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76D6" w:rsidRDefault="006B76D6" w:rsidP="006B76D6">
      <w:pPr>
        <w:widowControl/>
        <w:autoSpaceDE/>
        <w:autoSpaceDN/>
        <w:adjustRightInd/>
        <w:spacing w:after="200" w:line="276" w:lineRule="auto"/>
        <w:jc w:val="center"/>
        <w:rPr>
          <w:color w:val="000000"/>
          <w:sz w:val="24"/>
          <w:szCs w:val="24"/>
        </w:rPr>
      </w:pPr>
    </w:p>
    <w:p w:rsidR="006B76D6" w:rsidRPr="00793E1B" w:rsidRDefault="00D42068" w:rsidP="006B76D6">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79.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B76D6" w:rsidRPr="00641D51" w:rsidRDefault="006B76D6" w:rsidP="006B76D6">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bookmarkStart w:id="0" w:name="_Hlk163574545"/>
                  <w:r w:rsidR="007D48B1">
                    <w:rPr>
                      <w:color w:val="000000"/>
                    </w:rPr>
                    <w:t>25.03.2024 №34.</w:t>
                  </w:r>
                  <w:bookmarkEnd w:id="0"/>
                </w:p>
                <w:p w:rsidR="006B76D6" w:rsidRPr="00641D51" w:rsidRDefault="006B76D6" w:rsidP="006B76D6">
                  <w:pPr>
                    <w:jc w:val="both"/>
                  </w:pPr>
                </w:p>
              </w:txbxContent>
            </v:textbox>
          </v:shape>
        </w:pict>
      </w:r>
    </w:p>
    <w:p w:rsidR="006B76D6" w:rsidRPr="00793E1B" w:rsidRDefault="006B76D6" w:rsidP="006B76D6">
      <w:pPr>
        <w:widowControl/>
        <w:autoSpaceDE/>
        <w:adjustRightInd/>
        <w:ind w:left="5670"/>
        <w:rPr>
          <w:rFonts w:eastAsia="Courier New"/>
          <w:b/>
          <w:bCs/>
          <w:color w:val="000000"/>
          <w:sz w:val="24"/>
          <w:szCs w:val="24"/>
        </w:rPr>
      </w:pPr>
    </w:p>
    <w:p w:rsidR="006B76D6" w:rsidRPr="00793E1B" w:rsidRDefault="006B76D6" w:rsidP="006B76D6">
      <w:pPr>
        <w:widowControl/>
        <w:autoSpaceDE/>
        <w:adjustRightInd/>
        <w:ind w:left="5670"/>
        <w:rPr>
          <w:rFonts w:eastAsia="Courier New"/>
          <w:b/>
          <w:bCs/>
          <w:color w:val="000000"/>
          <w:sz w:val="24"/>
          <w:szCs w:val="24"/>
        </w:rPr>
      </w:pPr>
    </w:p>
    <w:p w:rsidR="006B76D6" w:rsidRDefault="006B76D6" w:rsidP="006B76D6">
      <w:pPr>
        <w:widowControl/>
        <w:autoSpaceDE/>
        <w:adjustRightInd/>
        <w:ind w:left="5670"/>
        <w:rPr>
          <w:rFonts w:eastAsia="Courier New"/>
          <w:b/>
          <w:bCs/>
          <w:color w:val="000000"/>
          <w:sz w:val="24"/>
          <w:szCs w:val="24"/>
        </w:rPr>
      </w:pPr>
    </w:p>
    <w:p w:rsidR="006B76D6" w:rsidRPr="00793E1B" w:rsidRDefault="006B76D6" w:rsidP="006B76D6">
      <w:pPr>
        <w:widowControl/>
        <w:autoSpaceDE/>
        <w:adjustRightInd/>
        <w:ind w:left="5670"/>
        <w:rPr>
          <w:rFonts w:eastAsia="Courier New"/>
          <w:b/>
          <w:bCs/>
          <w:color w:val="000000"/>
          <w:sz w:val="24"/>
          <w:szCs w:val="24"/>
        </w:rPr>
      </w:pPr>
    </w:p>
    <w:p w:rsidR="006B76D6" w:rsidRPr="00363BE9" w:rsidRDefault="006B76D6" w:rsidP="006B76D6">
      <w:pPr>
        <w:autoSpaceDE/>
        <w:adjustRightInd/>
        <w:ind w:right="1"/>
        <w:contextualSpacing/>
        <w:jc w:val="center"/>
        <w:rPr>
          <w:rFonts w:eastAsia="Courier New"/>
          <w:noProof/>
          <w:color w:val="000000"/>
          <w:sz w:val="28"/>
          <w:szCs w:val="28"/>
          <w:lang w:bidi="ru-RU"/>
        </w:rPr>
      </w:pPr>
      <w:r w:rsidRPr="00363BE9">
        <w:rPr>
          <w:rFonts w:eastAsia="Courier New"/>
          <w:noProof/>
          <w:color w:val="000000"/>
          <w:sz w:val="28"/>
          <w:szCs w:val="28"/>
          <w:lang w:bidi="ru-RU"/>
        </w:rPr>
        <w:t>Частное учреждение образовательная организация высшего образования</w:t>
      </w:r>
    </w:p>
    <w:p w:rsidR="006B76D6" w:rsidRPr="00363BE9" w:rsidRDefault="006B76D6" w:rsidP="006B76D6">
      <w:pPr>
        <w:autoSpaceDE/>
        <w:adjustRightInd/>
        <w:ind w:right="1"/>
        <w:contextualSpacing/>
        <w:jc w:val="center"/>
        <w:rPr>
          <w:rFonts w:eastAsia="Courier New"/>
          <w:noProof/>
          <w:color w:val="000000"/>
          <w:sz w:val="28"/>
          <w:szCs w:val="28"/>
          <w:lang w:bidi="ru-RU"/>
        </w:rPr>
      </w:pPr>
      <w:r w:rsidRPr="00363BE9">
        <w:rPr>
          <w:rFonts w:eastAsia="Courier New"/>
          <w:noProof/>
          <w:color w:val="000000"/>
          <w:sz w:val="28"/>
          <w:szCs w:val="28"/>
          <w:lang w:bidi="ru-RU"/>
        </w:rPr>
        <w:t>«Омская гуманитарная академия»</w:t>
      </w:r>
    </w:p>
    <w:p w:rsidR="006B76D6" w:rsidRPr="00363BE9" w:rsidRDefault="006B76D6" w:rsidP="006B76D6">
      <w:pPr>
        <w:autoSpaceDE/>
        <w:adjustRightInd/>
        <w:ind w:right="1"/>
        <w:contextualSpacing/>
        <w:jc w:val="center"/>
        <w:rPr>
          <w:rFonts w:eastAsia="Courier New"/>
          <w:noProof/>
          <w:sz w:val="28"/>
          <w:szCs w:val="28"/>
          <w:lang w:bidi="ru-RU"/>
        </w:rPr>
      </w:pPr>
      <w:r w:rsidRPr="00363BE9">
        <w:rPr>
          <w:rFonts w:eastAsia="Courier New"/>
          <w:noProof/>
          <w:sz w:val="28"/>
          <w:szCs w:val="28"/>
          <w:lang w:bidi="ru-RU"/>
        </w:rPr>
        <w:t>Кафедра «Управления, политики и права»</w:t>
      </w:r>
    </w:p>
    <w:p w:rsidR="006B76D6" w:rsidRPr="00793E1B" w:rsidRDefault="006B76D6" w:rsidP="006B76D6">
      <w:pPr>
        <w:autoSpaceDE/>
        <w:adjustRightInd/>
        <w:ind w:right="1"/>
        <w:contextualSpacing/>
        <w:jc w:val="center"/>
        <w:rPr>
          <w:rFonts w:eastAsia="Courier New"/>
          <w:noProof/>
          <w:color w:val="000000"/>
          <w:sz w:val="28"/>
          <w:szCs w:val="28"/>
          <w:lang w:bidi="ru-RU"/>
        </w:rPr>
      </w:pPr>
    </w:p>
    <w:p w:rsidR="006B76D6" w:rsidRPr="00793E1B" w:rsidRDefault="00D42068" w:rsidP="006B76D6">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B76D6" w:rsidRPr="00C94464" w:rsidRDefault="006B76D6" w:rsidP="006B76D6">
                  <w:pPr>
                    <w:jc w:val="center"/>
                    <w:rPr>
                      <w:sz w:val="24"/>
                      <w:szCs w:val="24"/>
                    </w:rPr>
                  </w:pPr>
                  <w:r w:rsidRPr="00C94464">
                    <w:rPr>
                      <w:sz w:val="24"/>
                      <w:szCs w:val="24"/>
                    </w:rPr>
                    <w:t>УТВЕРЖДАЮ:</w:t>
                  </w:r>
                </w:p>
                <w:p w:rsidR="006B76D6" w:rsidRPr="00C94464" w:rsidRDefault="006B76D6" w:rsidP="006B76D6">
                  <w:pPr>
                    <w:jc w:val="center"/>
                    <w:rPr>
                      <w:sz w:val="24"/>
                      <w:szCs w:val="24"/>
                    </w:rPr>
                  </w:pPr>
                  <w:r w:rsidRPr="00C94464">
                    <w:rPr>
                      <w:sz w:val="24"/>
                      <w:szCs w:val="24"/>
                    </w:rPr>
                    <w:t>Ректор, д.фил.н., профессор</w:t>
                  </w:r>
                </w:p>
                <w:p w:rsidR="00497C6F" w:rsidRDefault="00497C6F" w:rsidP="00497C6F">
                  <w:pPr>
                    <w:jc w:val="center"/>
                    <w:rPr>
                      <w:sz w:val="24"/>
                      <w:szCs w:val="24"/>
                    </w:rPr>
                  </w:pPr>
                  <w:bookmarkStart w:id="1" w:name="_Hlk73103515"/>
                </w:p>
                <w:p w:rsidR="00497C6F" w:rsidRDefault="00497C6F" w:rsidP="00497C6F">
                  <w:pPr>
                    <w:ind w:firstLine="1985"/>
                    <w:jc w:val="center"/>
                    <w:rPr>
                      <w:sz w:val="24"/>
                      <w:szCs w:val="24"/>
                    </w:rPr>
                  </w:pPr>
                  <w:r>
                    <w:rPr>
                      <w:sz w:val="24"/>
                      <w:szCs w:val="24"/>
                    </w:rPr>
                    <w:t>А.Э. Еремеев</w:t>
                  </w:r>
                </w:p>
                <w:p w:rsidR="00497C6F" w:rsidRDefault="00497C6F" w:rsidP="00497C6F">
                  <w:pPr>
                    <w:jc w:val="center"/>
                    <w:rPr>
                      <w:sz w:val="24"/>
                      <w:szCs w:val="24"/>
                    </w:rPr>
                  </w:pPr>
                  <w:r>
                    <w:rPr>
                      <w:sz w:val="24"/>
                      <w:szCs w:val="24"/>
                    </w:rPr>
                    <w:t xml:space="preserve">                              </w:t>
                  </w:r>
                  <w:bookmarkStart w:id="2" w:name="_Hlk163574575"/>
                  <w:bookmarkEnd w:id="1"/>
                  <w:r w:rsidR="007D48B1">
                    <w:rPr>
                      <w:color w:val="000000"/>
                      <w:sz w:val="24"/>
                      <w:szCs w:val="24"/>
                    </w:rPr>
                    <w:t>25.03.2024 г.</w:t>
                  </w:r>
                  <w:bookmarkEnd w:id="2"/>
                </w:p>
                <w:p w:rsidR="006B76D6" w:rsidRPr="00C94464" w:rsidRDefault="006B76D6" w:rsidP="00497C6F">
                  <w:pPr>
                    <w:jc w:val="center"/>
                    <w:rPr>
                      <w:sz w:val="24"/>
                      <w:szCs w:val="24"/>
                    </w:rPr>
                  </w:pPr>
                </w:p>
              </w:txbxContent>
            </v:textbox>
          </v:shape>
        </w:pict>
      </w:r>
    </w:p>
    <w:p w:rsidR="006B76D6" w:rsidRPr="00793E1B" w:rsidRDefault="006B76D6" w:rsidP="006B76D6">
      <w:pPr>
        <w:autoSpaceDE/>
        <w:adjustRightInd/>
        <w:ind w:right="1"/>
        <w:contextualSpacing/>
        <w:jc w:val="center"/>
        <w:rPr>
          <w:rFonts w:eastAsia="Courier New"/>
          <w:b/>
          <w:color w:val="000000"/>
          <w:sz w:val="24"/>
          <w:szCs w:val="24"/>
          <w:lang w:bidi="ru-RU"/>
        </w:rPr>
      </w:pPr>
    </w:p>
    <w:p w:rsidR="006B76D6" w:rsidRPr="00793E1B" w:rsidRDefault="006B76D6" w:rsidP="006B76D6">
      <w:pPr>
        <w:autoSpaceDE/>
        <w:adjustRightInd/>
        <w:ind w:right="1"/>
        <w:contextualSpacing/>
        <w:jc w:val="center"/>
        <w:rPr>
          <w:rFonts w:eastAsia="Courier New"/>
          <w:b/>
          <w:color w:val="000000"/>
          <w:sz w:val="24"/>
          <w:szCs w:val="24"/>
          <w:lang w:bidi="ru-RU"/>
        </w:rPr>
      </w:pPr>
    </w:p>
    <w:p w:rsidR="006B76D6" w:rsidRPr="00793E1B" w:rsidRDefault="006B76D6" w:rsidP="006B76D6">
      <w:pPr>
        <w:autoSpaceDE/>
        <w:adjustRightInd/>
        <w:ind w:right="1"/>
        <w:contextualSpacing/>
        <w:jc w:val="center"/>
        <w:rPr>
          <w:rFonts w:eastAsia="Courier New"/>
          <w:b/>
          <w:color w:val="000000"/>
          <w:sz w:val="24"/>
          <w:szCs w:val="24"/>
          <w:lang w:bidi="ru-RU"/>
        </w:rPr>
      </w:pPr>
    </w:p>
    <w:p w:rsidR="006B76D6" w:rsidRPr="00793E1B" w:rsidRDefault="006B76D6" w:rsidP="006B76D6">
      <w:pPr>
        <w:autoSpaceDE/>
        <w:adjustRightInd/>
        <w:ind w:right="1"/>
        <w:contextualSpacing/>
        <w:jc w:val="center"/>
        <w:rPr>
          <w:rFonts w:eastAsia="Courier New"/>
          <w:b/>
          <w:color w:val="000000"/>
          <w:sz w:val="24"/>
          <w:szCs w:val="24"/>
          <w:lang w:bidi="ru-RU"/>
        </w:rPr>
      </w:pPr>
    </w:p>
    <w:p w:rsidR="006B76D6" w:rsidRPr="00793E1B" w:rsidRDefault="006B76D6" w:rsidP="006B76D6">
      <w:pPr>
        <w:widowControl/>
        <w:autoSpaceDE/>
        <w:adjustRightInd/>
        <w:jc w:val="center"/>
        <w:rPr>
          <w:color w:val="000000"/>
          <w:sz w:val="24"/>
          <w:szCs w:val="24"/>
          <w:lang w:eastAsia="en-US"/>
        </w:rPr>
      </w:pPr>
    </w:p>
    <w:p w:rsidR="006B76D6" w:rsidRPr="00793E1B" w:rsidRDefault="006B76D6" w:rsidP="006B76D6">
      <w:pPr>
        <w:widowControl/>
        <w:autoSpaceDE/>
        <w:adjustRightInd/>
        <w:jc w:val="center"/>
        <w:rPr>
          <w:color w:val="000000"/>
          <w:sz w:val="24"/>
          <w:szCs w:val="24"/>
          <w:lang w:eastAsia="en-US"/>
        </w:rPr>
      </w:pPr>
    </w:p>
    <w:p w:rsidR="006B76D6" w:rsidRDefault="006B76D6" w:rsidP="006B76D6">
      <w:pPr>
        <w:suppressAutoHyphens/>
        <w:jc w:val="center"/>
        <w:rPr>
          <w:rFonts w:eastAsia="SimSun"/>
          <w:color w:val="000000"/>
          <w:kern w:val="2"/>
          <w:sz w:val="24"/>
          <w:szCs w:val="24"/>
          <w:lang w:eastAsia="hi-IN" w:bidi="hi-IN"/>
        </w:rPr>
      </w:pPr>
    </w:p>
    <w:p w:rsidR="006B76D6" w:rsidRPr="00793E1B" w:rsidRDefault="006B76D6" w:rsidP="006B76D6">
      <w:pPr>
        <w:suppressAutoHyphens/>
        <w:jc w:val="center"/>
        <w:rPr>
          <w:rFonts w:eastAsia="SimSun"/>
          <w:color w:val="000000"/>
          <w:kern w:val="2"/>
          <w:sz w:val="24"/>
          <w:szCs w:val="24"/>
          <w:lang w:eastAsia="hi-IN" w:bidi="hi-IN"/>
        </w:rPr>
      </w:pPr>
    </w:p>
    <w:p w:rsidR="006B76D6" w:rsidRDefault="006B76D6" w:rsidP="006B76D6">
      <w:pPr>
        <w:suppressAutoHyphens/>
        <w:jc w:val="center"/>
        <w:rPr>
          <w:rFonts w:eastAsia="SimSun"/>
          <w:color w:val="000000"/>
          <w:kern w:val="2"/>
          <w:sz w:val="24"/>
          <w:szCs w:val="24"/>
          <w:lang w:eastAsia="hi-IN" w:bidi="hi-IN"/>
        </w:rPr>
      </w:pPr>
    </w:p>
    <w:p w:rsidR="006B76D6" w:rsidRPr="00793E1B" w:rsidRDefault="006B76D6" w:rsidP="006B76D6">
      <w:pPr>
        <w:suppressAutoHyphens/>
        <w:jc w:val="center"/>
        <w:rPr>
          <w:rFonts w:eastAsia="SimSun"/>
          <w:color w:val="000000"/>
          <w:kern w:val="2"/>
          <w:sz w:val="24"/>
          <w:szCs w:val="24"/>
          <w:lang w:eastAsia="hi-IN" w:bidi="hi-IN"/>
        </w:rPr>
      </w:pPr>
    </w:p>
    <w:p w:rsidR="006B76D6" w:rsidRPr="00793E1B" w:rsidRDefault="006B76D6" w:rsidP="006B76D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6B76D6" w:rsidRPr="00793E1B" w:rsidRDefault="006B76D6" w:rsidP="006B76D6">
      <w:pPr>
        <w:widowControl/>
        <w:tabs>
          <w:tab w:val="left" w:pos="708"/>
        </w:tabs>
        <w:autoSpaceDE/>
        <w:adjustRightInd/>
        <w:jc w:val="center"/>
        <w:rPr>
          <w:b/>
          <w:color w:val="000000"/>
          <w:sz w:val="24"/>
          <w:szCs w:val="24"/>
        </w:rPr>
      </w:pPr>
    </w:p>
    <w:p w:rsidR="006B76D6" w:rsidRPr="00577117" w:rsidRDefault="006B76D6" w:rsidP="006B76D6">
      <w:pPr>
        <w:widowControl/>
        <w:suppressAutoHyphens/>
        <w:autoSpaceDE/>
        <w:adjustRightInd/>
        <w:jc w:val="center"/>
        <w:rPr>
          <w:b/>
          <w:bCs/>
          <w:caps/>
          <w:sz w:val="32"/>
          <w:szCs w:val="32"/>
        </w:rPr>
      </w:pPr>
      <w:r>
        <w:rPr>
          <w:b/>
          <w:bCs/>
          <w:caps/>
          <w:sz w:val="32"/>
          <w:szCs w:val="32"/>
        </w:rPr>
        <w:t>основы социального государства</w:t>
      </w:r>
    </w:p>
    <w:p w:rsidR="006B76D6" w:rsidRPr="00577117" w:rsidRDefault="006B76D6" w:rsidP="006B76D6">
      <w:pPr>
        <w:widowControl/>
        <w:suppressAutoHyphens/>
        <w:autoSpaceDE/>
        <w:adjustRightInd/>
        <w:jc w:val="center"/>
        <w:rPr>
          <w:b/>
          <w:bCs/>
          <w:sz w:val="24"/>
          <w:szCs w:val="24"/>
        </w:rPr>
      </w:pPr>
      <w:r w:rsidRPr="00577117">
        <w:rPr>
          <w:bCs/>
          <w:sz w:val="24"/>
          <w:szCs w:val="24"/>
        </w:rPr>
        <w:t>Б1.Б.</w:t>
      </w:r>
      <w:r>
        <w:rPr>
          <w:bCs/>
          <w:sz w:val="24"/>
          <w:szCs w:val="24"/>
        </w:rPr>
        <w:t>09</w:t>
      </w:r>
    </w:p>
    <w:p w:rsidR="006B76D6" w:rsidRPr="00577117" w:rsidRDefault="006B76D6" w:rsidP="006B76D6">
      <w:pPr>
        <w:widowControl/>
        <w:autoSpaceDN/>
        <w:jc w:val="center"/>
        <w:rPr>
          <w:rFonts w:eastAsia="Calibri"/>
          <w:b/>
          <w:bCs/>
          <w:sz w:val="24"/>
          <w:szCs w:val="24"/>
          <w:lang w:eastAsia="en-US"/>
        </w:rPr>
      </w:pPr>
    </w:p>
    <w:p w:rsidR="006B76D6" w:rsidRPr="00577117" w:rsidRDefault="006B76D6" w:rsidP="006B76D6">
      <w:pPr>
        <w:autoSpaceDE/>
        <w:autoSpaceDN/>
        <w:adjustRightInd/>
        <w:ind w:right="1"/>
        <w:contextualSpacing/>
        <w:jc w:val="center"/>
        <w:rPr>
          <w:rFonts w:eastAsia="Courier New"/>
          <w:sz w:val="24"/>
          <w:szCs w:val="24"/>
          <w:lang w:bidi="ru-RU"/>
        </w:rPr>
      </w:pPr>
      <w:r w:rsidRPr="00577117">
        <w:rPr>
          <w:rFonts w:eastAsia="Courier New"/>
          <w:sz w:val="24"/>
          <w:szCs w:val="24"/>
          <w:lang w:bidi="ru-RU"/>
        </w:rPr>
        <w:t xml:space="preserve">по основной профессиональной образовательной программе высшего образования – </w:t>
      </w:r>
    </w:p>
    <w:p w:rsidR="006B76D6" w:rsidRPr="00577117" w:rsidRDefault="006B76D6" w:rsidP="006B76D6">
      <w:pPr>
        <w:autoSpaceDE/>
        <w:autoSpaceDN/>
        <w:adjustRightInd/>
        <w:ind w:right="1"/>
        <w:contextualSpacing/>
        <w:jc w:val="center"/>
        <w:rPr>
          <w:rFonts w:eastAsia="Courier New"/>
          <w:sz w:val="24"/>
          <w:szCs w:val="24"/>
          <w:lang w:bidi="ru-RU"/>
        </w:rPr>
      </w:pPr>
      <w:r w:rsidRPr="00577117">
        <w:rPr>
          <w:rFonts w:eastAsia="Courier New"/>
          <w:sz w:val="24"/>
          <w:szCs w:val="24"/>
          <w:lang w:bidi="ru-RU"/>
        </w:rPr>
        <w:t>программе бакалавриата</w:t>
      </w:r>
    </w:p>
    <w:p w:rsidR="006B76D6" w:rsidRPr="00577117" w:rsidRDefault="006B76D6" w:rsidP="006B76D6">
      <w:pPr>
        <w:widowControl/>
        <w:suppressAutoHyphens/>
        <w:autoSpaceDE/>
        <w:adjustRightInd/>
        <w:jc w:val="center"/>
        <w:rPr>
          <w:rFonts w:eastAsia="Courier New"/>
          <w:sz w:val="24"/>
          <w:szCs w:val="24"/>
          <w:lang w:bidi="ru-RU"/>
        </w:rPr>
      </w:pPr>
      <w:r w:rsidRPr="00577117">
        <w:rPr>
          <w:rFonts w:eastAsia="Courier New"/>
          <w:sz w:val="24"/>
          <w:szCs w:val="24"/>
          <w:lang w:bidi="ru-RU"/>
        </w:rPr>
        <w:t xml:space="preserve">(программа </w:t>
      </w:r>
      <w:r>
        <w:rPr>
          <w:rFonts w:eastAsia="Courier New"/>
          <w:sz w:val="24"/>
          <w:szCs w:val="24"/>
          <w:lang w:bidi="ru-RU"/>
        </w:rPr>
        <w:t>прикладного</w:t>
      </w:r>
      <w:r w:rsidRPr="00577117">
        <w:rPr>
          <w:rFonts w:eastAsia="Courier New"/>
          <w:sz w:val="24"/>
          <w:szCs w:val="24"/>
          <w:lang w:bidi="ru-RU"/>
        </w:rPr>
        <w:t xml:space="preserve"> бакалавриата)</w:t>
      </w:r>
    </w:p>
    <w:p w:rsidR="006B76D6" w:rsidRPr="00577117" w:rsidRDefault="006B76D6" w:rsidP="006B76D6">
      <w:pPr>
        <w:widowControl/>
        <w:suppressAutoHyphens/>
        <w:autoSpaceDE/>
        <w:adjustRightInd/>
        <w:jc w:val="center"/>
        <w:rPr>
          <w:rFonts w:eastAsia="Courier New"/>
          <w:sz w:val="24"/>
          <w:szCs w:val="24"/>
          <w:lang w:bidi="ru-RU"/>
        </w:rPr>
      </w:pPr>
    </w:p>
    <w:p w:rsidR="006B76D6" w:rsidRPr="00577117" w:rsidRDefault="006B76D6" w:rsidP="006B76D6">
      <w:pPr>
        <w:widowControl/>
        <w:suppressAutoHyphens/>
        <w:autoSpaceDE/>
        <w:adjustRightInd/>
        <w:jc w:val="center"/>
        <w:rPr>
          <w:rFonts w:eastAsia="Courier New"/>
          <w:sz w:val="24"/>
          <w:szCs w:val="24"/>
          <w:lang w:bidi="ru-RU"/>
        </w:rPr>
      </w:pPr>
    </w:p>
    <w:p w:rsidR="006B76D6" w:rsidRDefault="006B76D6" w:rsidP="006B76D6">
      <w:pPr>
        <w:widowControl/>
        <w:suppressAutoHyphens/>
        <w:autoSpaceDE/>
        <w:adjustRightInd/>
        <w:jc w:val="center"/>
        <w:rPr>
          <w:rFonts w:eastAsia="Courier New"/>
          <w:b/>
          <w:sz w:val="24"/>
          <w:szCs w:val="24"/>
          <w:lang w:bidi="ru-RU"/>
        </w:rPr>
      </w:pPr>
      <w:r w:rsidRPr="00E81007">
        <w:rPr>
          <w:rFonts w:eastAsia="Courier New"/>
          <w:sz w:val="24"/>
          <w:szCs w:val="24"/>
          <w:lang w:bidi="ru-RU"/>
        </w:rPr>
        <w:t xml:space="preserve">Направление подготовки </w:t>
      </w:r>
      <w:r>
        <w:rPr>
          <w:rFonts w:eastAsia="Courier New"/>
          <w:b/>
          <w:sz w:val="24"/>
          <w:szCs w:val="24"/>
          <w:lang w:bidi="ru-RU"/>
        </w:rPr>
        <w:t>38.03.02 Менеджмент</w:t>
      </w:r>
    </w:p>
    <w:p w:rsidR="006B76D6" w:rsidRPr="00E81007" w:rsidRDefault="006B76D6" w:rsidP="006B76D6">
      <w:pPr>
        <w:widowControl/>
        <w:suppressAutoHyphens/>
        <w:autoSpaceDE/>
        <w:adjustRightInd/>
        <w:jc w:val="center"/>
        <w:rPr>
          <w:rFonts w:eastAsia="Courier New"/>
          <w:sz w:val="24"/>
          <w:szCs w:val="24"/>
          <w:lang w:bidi="ru-RU"/>
        </w:rPr>
      </w:pPr>
      <w:r w:rsidRPr="00382414">
        <w:rPr>
          <w:rFonts w:eastAsia="Courier New"/>
          <w:sz w:val="24"/>
          <w:szCs w:val="24"/>
          <w:lang w:bidi="ru-RU"/>
        </w:rPr>
        <w:t xml:space="preserve"> </w:t>
      </w:r>
      <w:r w:rsidRPr="006951F4">
        <w:rPr>
          <w:rFonts w:eastAsia="Courier New"/>
          <w:color w:val="000000"/>
          <w:sz w:val="24"/>
          <w:szCs w:val="24"/>
          <w:lang w:bidi="ru-RU"/>
        </w:rPr>
        <w:t>(уровень бакалавриата)</w:t>
      </w:r>
      <w:r w:rsidRPr="006951F4">
        <w:rPr>
          <w:rFonts w:eastAsia="Courier New"/>
          <w:color w:val="FF0000"/>
          <w:sz w:val="24"/>
          <w:szCs w:val="24"/>
          <w:lang w:bidi="ru-RU"/>
        </w:rPr>
        <w:cr/>
      </w:r>
    </w:p>
    <w:p w:rsidR="006B76D6" w:rsidRPr="00E81007" w:rsidRDefault="006B76D6" w:rsidP="006B76D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Направленность (профиль) программы </w:t>
      </w:r>
      <w:r w:rsidRPr="00382414">
        <w:rPr>
          <w:rFonts w:eastAsia="Courier New"/>
          <w:b/>
          <w:sz w:val="24"/>
          <w:szCs w:val="24"/>
          <w:lang w:bidi="ru-RU"/>
        </w:rPr>
        <w:t>«</w:t>
      </w:r>
      <w:r>
        <w:rPr>
          <w:rFonts w:eastAsia="Courier New"/>
          <w:b/>
          <w:sz w:val="24"/>
          <w:szCs w:val="24"/>
          <w:lang w:bidi="ru-RU"/>
        </w:rPr>
        <w:t>Менеджмент организации</w:t>
      </w:r>
      <w:r w:rsidRPr="00382414">
        <w:rPr>
          <w:rFonts w:eastAsia="Courier New"/>
          <w:b/>
          <w:sz w:val="24"/>
          <w:szCs w:val="24"/>
          <w:lang w:bidi="ru-RU"/>
        </w:rPr>
        <w:t>»</w:t>
      </w:r>
    </w:p>
    <w:p w:rsidR="006B76D6" w:rsidRPr="00793E1B" w:rsidRDefault="006B76D6" w:rsidP="006B76D6">
      <w:pPr>
        <w:widowControl/>
        <w:suppressAutoHyphens/>
        <w:autoSpaceDE/>
        <w:adjustRightInd/>
        <w:jc w:val="center"/>
        <w:rPr>
          <w:rFonts w:eastAsia="Courier New"/>
          <w:b/>
          <w:color w:val="000000"/>
          <w:sz w:val="24"/>
          <w:szCs w:val="24"/>
          <w:lang w:bidi="ru-RU"/>
        </w:rPr>
      </w:pPr>
    </w:p>
    <w:p w:rsidR="006B76D6" w:rsidRPr="006E1872" w:rsidRDefault="006B76D6" w:rsidP="006B76D6">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6B76D6" w:rsidRPr="006E1872" w:rsidRDefault="006B76D6" w:rsidP="006B76D6">
      <w:pPr>
        <w:widowControl/>
        <w:autoSpaceDE/>
        <w:autoSpaceDN/>
        <w:adjustRightInd/>
        <w:jc w:val="center"/>
        <w:rPr>
          <w:sz w:val="24"/>
          <w:szCs w:val="24"/>
        </w:rPr>
      </w:pPr>
    </w:p>
    <w:p w:rsidR="0096111D" w:rsidRDefault="0096111D" w:rsidP="0096111D">
      <w:pPr>
        <w:widowControl/>
        <w:suppressAutoHyphens/>
        <w:autoSpaceDE/>
        <w:adjustRightInd/>
        <w:jc w:val="center"/>
        <w:rPr>
          <w:rFonts w:eastAsia="SimSun"/>
          <w:color w:val="000000"/>
          <w:kern w:val="2"/>
          <w:sz w:val="24"/>
          <w:szCs w:val="24"/>
          <w:lang w:eastAsia="hi-IN" w:bidi="hi-IN"/>
        </w:rPr>
      </w:pPr>
    </w:p>
    <w:p w:rsidR="0096111D" w:rsidRDefault="0096111D" w:rsidP="0096111D">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7D48B1" w:rsidRDefault="007D48B1" w:rsidP="007D48B1">
      <w:pPr>
        <w:jc w:val="center"/>
        <w:rPr>
          <w:sz w:val="24"/>
          <w:szCs w:val="24"/>
        </w:rPr>
      </w:pPr>
      <w:bookmarkStart w:id="4" w:name="_Hlk163574606"/>
      <w:bookmarkStart w:id="5" w:name="_Hlk165037281"/>
      <w:bookmarkEnd w:id="3"/>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7D48B1" w:rsidRDefault="007D48B1" w:rsidP="007D48B1">
      <w:pPr>
        <w:jc w:val="center"/>
        <w:rPr>
          <w:sz w:val="24"/>
          <w:szCs w:val="24"/>
        </w:rPr>
      </w:pPr>
    </w:p>
    <w:p w:rsidR="007D48B1" w:rsidRDefault="007D48B1" w:rsidP="007D48B1">
      <w:pPr>
        <w:jc w:val="center"/>
        <w:rPr>
          <w:sz w:val="24"/>
          <w:szCs w:val="24"/>
        </w:rPr>
      </w:pPr>
      <w:r>
        <w:rPr>
          <w:color w:val="000000"/>
          <w:sz w:val="24"/>
          <w:szCs w:val="24"/>
        </w:rPr>
        <w:t>на 2024-2025 учебный год</w:t>
      </w:r>
    </w:p>
    <w:p w:rsidR="007D48B1" w:rsidRDefault="007D48B1" w:rsidP="007D48B1">
      <w:pPr>
        <w:jc w:val="center"/>
        <w:rPr>
          <w:sz w:val="24"/>
          <w:szCs w:val="24"/>
        </w:rPr>
      </w:pPr>
    </w:p>
    <w:p w:rsidR="007D48B1" w:rsidRDefault="007D48B1" w:rsidP="007D48B1">
      <w:pPr>
        <w:jc w:val="center"/>
        <w:rPr>
          <w:color w:val="000000"/>
          <w:sz w:val="24"/>
          <w:szCs w:val="24"/>
        </w:rPr>
      </w:pPr>
      <w:r>
        <w:rPr>
          <w:color w:val="000000"/>
          <w:sz w:val="24"/>
          <w:szCs w:val="24"/>
        </w:rPr>
        <w:t>Омск, 2024</w:t>
      </w:r>
      <w:bookmarkEnd w:id="4"/>
    </w:p>
    <w:bookmarkEnd w:id="5"/>
    <w:p w:rsidR="006B76D6" w:rsidRPr="00793E1B" w:rsidRDefault="0096111D" w:rsidP="0096111D">
      <w:pPr>
        <w:widowControl/>
        <w:autoSpaceDE/>
        <w:autoSpaceDN/>
        <w:adjustRightInd/>
        <w:spacing w:after="200" w:line="276" w:lineRule="auto"/>
        <w:jc w:val="center"/>
        <w:rPr>
          <w:rFonts w:eastAsia="SimSun"/>
          <w:b/>
          <w:color w:val="000000"/>
          <w:kern w:val="2"/>
          <w:sz w:val="24"/>
          <w:szCs w:val="24"/>
          <w:lang w:eastAsia="hi-IN" w:bidi="hi-IN"/>
        </w:rPr>
      </w:pPr>
      <w:r w:rsidRPr="0096111D">
        <w:rPr>
          <w:color w:val="000000"/>
          <w:sz w:val="24"/>
          <w:szCs w:val="24"/>
        </w:rPr>
        <w:br w:type="page"/>
      </w:r>
      <w:r w:rsidR="006B76D6" w:rsidRPr="00793E1B">
        <w:rPr>
          <w:rFonts w:eastAsia="SimSun"/>
          <w:b/>
          <w:color w:val="000000"/>
          <w:kern w:val="2"/>
          <w:sz w:val="24"/>
          <w:szCs w:val="24"/>
          <w:lang w:eastAsia="hi-IN" w:bidi="hi-IN"/>
        </w:rPr>
        <w:lastRenderedPageBreak/>
        <w:t>СОДЕРЖАНИЕ</w:t>
      </w:r>
    </w:p>
    <w:p w:rsidR="006B76D6" w:rsidRPr="00793E1B" w:rsidRDefault="006B76D6" w:rsidP="006B76D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6B76D6" w:rsidRPr="00793E1B" w:rsidTr="000D2DB5">
        <w:tc>
          <w:tcPr>
            <w:tcW w:w="562" w:type="dxa"/>
            <w:hideMark/>
          </w:tcPr>
          <w:p w:rsidR="006B76D6" w:rsidRPr="00793E1B" w:rsidRDefault="006B76D6" w:rsidP="000D2DB5">
            <w:pPr>
              <w:jc w:val="center"/>
              <w:rPr>
                <w:color w:val="000000"/>
                <w:sz w:val="24"/>
                <w:szCs w:val="24"/>
              </w:rPr>
            </w:pPr>
            <w:r w:rsidRPr="00793E1B">
              <w:rPr>
                <w:color w:val="000000"/>
                <w:sz w:val="24"/>
                <w:szCs w:val="24"/>
              </w:rPr>
              <w:t>1</w:t>
            </w:r>
          </w:p>
        </w:tc>
        <w:tc>
          <w:tcPr>
            <w:tcW w:w="8080" w:type="dxa"/>
            <w:hideMark/>
          </w:tcPr>
          <w:p w:rsidR="006B76D6" w:rsidRPr="00793E1B" w:rsidRDefault="006B76D6" w:rsidP="000D2DB5">
            <w:pPr>
              <w:jc w:val="both"/>
              <w:rPr>
                <w:color w:val="000000"/>
                <w:sz w:val="24"/>
                <w:szCs w:val="24"/>
              </w:rPr>
            </w:pPr>
            <w:r w:rsidRPr="00793E1B">
              <w:rPr>
                <w:color w:val="000000"/>
                <w:sz w:val="24"/>
                <w:szCs w:val="24"/>
              </w:rPr>
              <w:t>Наименование дисциплины</w:t>
            </w:r>
          </w:p>
        </w:tc>
        <w:tc>
          <w:tcPr>
            <w:tcW w:w="703" w:type="dxa"/>
          </w:tcPr>
          <w:p w:rsidR="006B76D6" w:rsidRPr="00793E1B" w:rsidRDefault="006B76D6" w:rsidP="000D2DB5">
            <w:pPr>
              <w:jc w:val="center"/>
              <w:rPr>
                <w:color w:val="000000"/>
                <w:sz w:val="24"/>
                <w:szCs w:val="24"/>
              </w:rPr>
            </w:pPr>
          </w:p>
        </w:tc>
        <w:tc>
          <w:tcPr>
            <w:tcW w:w="703" w:type="dxa"/>
          </w:tcPr>
          <w:p w:rsidR="006B76D6" w:rsidRPr="00793E1B" w:rsidRDefault="006B76D6" w:rsidP="000D2DB5">
            <w:pPr>
              <w:jc w:val="center"/>
              <w:rPr>
                <w:color w:val="000000"/>
                <w:sz w:val="24"/>
                <w:szCs w:val="24"/>
              </w:rPr>
            </w:pPr>
          </w:p>
        </w:tc>
      </w:tr>
      <w:tr w:rsidR="006B76D6" w:rsidRPr="00793E1B" w:rsidTr="000D2DB5">
        <w:tc>
          <w:tcPr>
            <w:tcW w:w="562" w:type="dxa"/>
            <w:hideMark/>
          </w:tcPr>
          <w:p w:rsidR="006B76D6" w:rsidRPr="00793E1B" w:rsidRDefault="006B76D6" w:rsidP="000D2DB5">
            <w:pPr>
              <w:jc w:val="center"/>
              <w:rPr>
                <w:color w:val="000000"/>
                <w:sz w:val="24"/>
                <w:szCs w:val="24"/>
              </w:rPr>
            </w:pPr>
            <w:r w:rsidRPr="00793E1B">
              <w:rPr>
                <w:color w:val="000000"/>
                <w:sz w:val="24"/>
                <w:szCs w:val="24"/>
              </w:rPr>
              <w:t>2</w:t>
            </w:r>
          </w:p>
        </w:tc>
        <w:tc>
          <w:tcPr>
            <w:tcW w:w="8080" w:type="dxa"/>
            <w:hideMark/>
          </w:tcPr>
          <w:p w:rsidR="006B76D6" w:rsidRPr="00793E1B" w:rsidRDefault="006B76D6" w:rsidP="000D2DB5">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B76D6" w:rsidRPr="00793E1B" w:rsidRDefault="006B76D6" w:rsidP="000D2DB5">
            <w:pPr>
              <w:jc w:val="center"/>
              <w:rPr>
                <w:color w:val="000000"/>
                <w:sz w:val="24"/>
                <w:szCs w:val="24"/>
              </w:rPr>
            </w:pPr>
          </w:p>
        </w:tc>
        <w:tc>
          <w:tcPr>
            <w:tcW w:w="703" w:type="dxa"/>
          </w:tcPr>
          <w:p w:rsidR="006B76D6" w:rsidRPr="00793E1B" w:rsidRDefault="006B76D6" w:rsidP="000D2DB5">
            <w:pPr>
              <w:jc w:val="center"/>
              <w:rPr>
                <w:color w:val="000000"/>
                <w:sz w:val="24"/>
                <w:szCs w:val="24"/>
              </w:rPr>
            </w:pPr>
          </w:p>
        </w:tc>
      </w:tr>
      <w:tr w:rsidR="006B76D6" w:rsidRPr="00793E1B" w:rsidTr="000D2DB5">
        <w:tc>
          <w:tcPr>
            <w:tcW w:w="562" w:type="dxa"/>
            <w:hideMark/>
          </w:tcPr>
          <w:p w:rsidR="006B76D6" w:rsidRPr="00793E1B" w:rsidRDefault="006B76D6" w:rsidP="000D2DB5">
            <w:pPr>
              <w:jc w:val="center"/>
              <w:rPr>
                <w:color w:val="000000"/>
                <w:sz w:val="24"/>
                <w:szCs w:val="24"/>
              </w:rPr>
            </w:pPr>
            <w:r w:rsidRPr="00793E1B">
              <w:rPr>
                <w:color w:val="000000"/>
                <w:sz w:val="24"/>
                <w:szCs w:val="24"/>
              </w:rPr>
              <w:t>3</w:t>
            </w:r>
          </w:p>
        </w:tc>
        <w:tc>
          <w:tcPr>
            <w:tcW w:w="8080" w:type="dxa"/>
            <w:hideMark/>
          </w:tcPr>
          <w:p w:rsidR="006B76D6" w:rsidRPr="00793E1B" w:rsidRDefault="006B76D6" w:rsidP="000D2DB5">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6B76D6" w:rsidRPr="00793E1B" w:rsidRDefault="006B76D6" w:rsidP="000D2DB5">
            <w:pPr>
              <w:jc w:val="center"/>
              <w:rPr>
                <w:color w:val="000000"/>
                <w:sz w:val="24"/>
                <w:szCs w:val="24"/>
              </w:rPr>
            </w:pPr>
          </w:p>
        </w:tc>
        <w:tc>
          <w:tcPr>
            <w:tcW w:w="703" w:type="dxa"/>
          </w:tcPr>
          <w:p w:rsidR="006B76D6" w:rsidRPr="00793E1B" w:rsidRDefault="006B76D6" w:rsidP="000D2DB5">
            <w:pPr>
              <w:jc w:val="center"/>
              <w:rPr>
                <w:color w:val="000000"/>
                <w:sz w:val="24"/>
                <w:szCs w:val="24"/>
              </w:rPr>
            </w:pPr>
          </w:p>
        </w:tc>
      </w:tr>
      <w:tr w:rsidR="006B76D6" w:rsidRPr="00793E1B" w:rsidTr="000D2DB5">
        <w:tc>
          <w:tcPr>
            <w:tcW w:w="562" w:type="dxa"/>
            <w:hideMark/>
          </w:tcPr>
          <w:p w:rsidR="006B76D6" w:rsidRPr="00793E1B" w:rsidRDefault="006B76D6" w:rsidP="000D2DB5">
            <w:pPr>
              <w:jc w:val="center"/>
              <w:rPr>
                <w:color w:val="000000"/>
                <w:sz w:val="24"/>
                <w:szCs w:val="24"/>
              </w:rPr>
            </w:pPr>
            <w:r w:rsidRPr="00793E1B">
              <w:rPr>
                <w:color w:val="000000"/>
                <w:sz w:val="24"/>
                <w:szCs w:val="24"/>
              </w:rPr>
              <w:t>4</w:t>
            </w:r>
          </w:p>
        </w:tc>
        <w:tc>
          <w:tcPr>
            <w:tcW w:w="8080" w:type="dxa"/>
            <w:hideMark/>
          </w:tcPr>
          <w:p w:rsidR="006B76D6" w:rsidRPr="00793E1B" w:rsidRDefault="006B76D6" w:rsidP="000D2DB5">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B76D6" w:rsidRPr="00793E1B" w:rsidRDefault="006B76D6" w:rsidP="000D2DB5">
            <w:pPr>
              <w:jc w:val="center"/>
              <w:rPr>
                <w:color w:val="000000"/>
                <w:sz w:val="24"/>
                <w:szCs w:val="24"/>
              </w:rPr>
            </w:pPr>
          </w:p>
        </w:tc>
        <w:tc>
          <w:tcPr>
            <w:tcW w:w="703" w:type="dxa"/>
          </w:tcPr>
          <w:p w:rsidR="006B76D6" w:rsidRPr="00793E1B" w:rsidRDefault="006B76D6" w:rsidP="000D2DB5">
            <w:pPr>
              <w:jc w:val="center"/>
              <w:rPr>
                <w:color w:val="000000"/>
                <w:sz w:val="24"/>
                <w:szCs w:val="24"/>
              </w:rPr>
            </w:pPr>
          </w:p>
        </w:tc>
      </w:tr>
      <w:tr w:rsidR="006B76D6" w:rsidRPr="00793E1B" w:rsidTr="000D2DB5">
        <w:tc>
          <w:tcPr>
            <w:tcW w:w="562" w:type="dxa"/>
            <w:hideMark/>
          </w:tcPr>
          <w:p w:rsidR="006B76D6" w:rsidRPr="00793E1B" w:rsidRDefault="006B76D6" w:rsidP="000D2DB5">
            <w:pPr>
              <w:jc w:val="center"/>
              <w:rPr>
                <w:color w:val="000000"/>
                <w:sz w:val="24"/>
                <w:szCs w:val="24"/>
              </w:rPr>
            </w:pPr>
            <w:r w:rsidRPr="00793E1B">
              <w:rPr>
                <w:color w:val="000000"/>
                <w:sz w:val="24"/>
                <w:szCs w:val="24"/>
              </w:rPr>
              <w:t>5</w:t>
            </w:r>
          </w:p>
        </w:tc>
        <w:tc>
          <w:tcPr>
            <w:tcW w:w="8080" w:type="dxa"/>
            <w:hideMark/>
          </w:tcPr>
          <w:p w:rsidR="006B76D6" w:rsidRPr="00793E1B" w:rsidRDefault="006B76D6" w:rsidP="000D2DB5">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B76D6" w:rsidRPr="00793E1B" w:rsidRDefault="006B76D6" w:rsidP="000D2DB5">
            <w:pPr>
              <w:jc w:val="center"/>
              <w:rPr>
                <w:color w:val="000000"/>
                <w:sz w:val="24"/>
                <w:szCs w:val="24"/>
              </w:rPr>
            </w:pPr>
          </w:p>
        </w:tc>
        <w:tc>
          <w:tcPr>
            <w:tcW w:w="703" w:type="dxa"/>
          </w:tcPr>
          <w:p w:rsidR="006B76D6" w:rsidRPr="00793E1B" w:rsidRDefault="006B76D6" w:rsidP="000D2DB5">
            <w:pPr>
              <w:jc w:val="center"/>
              <w:rPr>
                <w:color w:val="000000"/>
                <w:sz w:val="24"/>
                <w:szCs w:val="24"/>
              </w:rPr>
            </w:pPr>
          </w:p>
        </w:tc>
      </w:tr>
      <w:tr w:rsidR="006B76D6" w:rsidRPr="00793E1B" w:rsidTr="000D2DB5">
        <w:tc>
          <w:tcPr>
            <w:tcW w:w="562" w:type="dxa"/>
            <w:hideMark/>
          </w:tcPr>
          <w:p w:rsidR="006B76D6" w:rsidRPr="00793E1B" w:rsidRDefault="006B76D6" w:rsidP="000D2DB5">
            <w:pPr>
              <w:jc w:val="center"/>
              <w:rPr>
                <w:color w:val="000000"/>
                <w:sz w:val="24"/>
                <w:szCs w:val="24"/>
              </w:rPr>
            </w:pPr>
            <w:r w:rsidRPr="00793E1B">
              <w:rPr>
                <w:color w:val="000000"/>
                <w:sz w:val="24"/>
                <w:szCs w:val="24"/>
              </w:rPr>
              <w:t>6</w:t>
            </w:r>
          </w:p>
        </w:tc>
        <w:tc>
          <w:tcPr>
            <w:tcW w:w="8080" w:type="dxa"/>
            <w:hideMark/>
          </w:tcPr>
          <w:p w:rsidR="006B76D6" w:rsidRPr="00793E1B" w:rsidRDefault="006B76D6" w:rsidP="000D2DB5">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6B76D6" w:rsidRPr="00793E1B" w:rsidRDefault="006B76D6" w:rsidP="000D2DB5">
            <w:pPr>
              <w:jc w:val="center"/>
              <w:rPr>
                <w:color w:val="000000"/>
                <w:sz w:val="24"/>
                <w:szCs w:val="24"/>
              </w:rPr>
            </w:pPr>
          </w:p>
        </w:tc>
        <w:tc>
          <w:tcPr>
            <w:tcW w:w="703" w:type="dxa"/>
          </w:tcPr>
          <w:p w:rsidR="006B76D6" w:rsidRPr="00793E1B" w:rsidRDefault="006B76D6" w:rsidP="000D2DB5">
            <w:pPr>
              <w:jc w:val="center"/>
              <w:rPr>
                <w:color w:val="000000"/>
                <w:sz w:val="24"/>
                <w:szCs w:val="24"/>
              </w:rPr>
            </w:pPr>
          </w:p>
        </w:tc>
      </w:tr>
      <w:tr w:rsidR="006B76D6" w:rsidRPr="00793E1B" w:rsidTr="000D2DB5">
        <w:tc>
          <w:tcPr>
            <w:tcW w:w="562" w:type="dxa"/>
            <w:hideMark/>
          </w:tcPr>
          <w:p w:rsidR="006B76D6" w:rsidRPr="00793E1B" w:rsidRDefault="006B76D6" w:rsidP="000D2DB5">
            <w:pPr>
              <w:jc w:val="center"/>
              <w:rPr>
                <w:color w:val="000000"/>
                <w:sz w:val="24"/>
                <w:szCs w:val="24"/>
              </w:rPr>
            </w:pPr>
            <w:r>
              <w:rPr>
                <w:color w:val="000000"/>
                <w:sz w:val="24"/>
                <w:szCs w:val="24"/>
              </w:rPr>
              <w:t>7</w:t>
            </w:r>
          </w:p>
        </w:tc>
        <w:tc>
          <w:tcPr>
            <w:tcW w:w="8080" w:type="dxa"/>
            <w:hideMark/>
          </w:tcPr>
          <w:p w:rsidR="006B76D6" w:rsidRPr="00793E1B" w:rsidRDefault="006B76D6" w:rsidP="000D2DB5">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6B76D6" w:rsidRPr="00793E1B" w:rsidRDefault="006B76D6" w:rsidP="000D2DB5">
            <w:pPr>
              <w:jc w:val="center"/>
              <w:rPr>
                <w:color w:val="000000"/>
                <w:sz w:val="24"/>
                <w:szCs w:val="24"/>
              </w:rPr>
            </w:pPr>
          </w:p>
        </w:tc>
        <w:tc>
          <w:tcPr>
            <w:tcW w:w="703" w:type="dxa"/>
          </w:tcPr>
          <w:p w:rsidR="006B76D6" w:rsidRPr="00793E1B" w:rsidRDefault="006B76D6" w:rsidP="000D2DB5">
            <w:pPr>
              <w:jc w:val="center"/>
              <w:rPr>
                <w:color w:val="000000"/>
                <w:sz w:val="24"/>
                <w:szCs w:val="24"/>
              </w:rPr>
            </w:pPr>
          </w:p>
        </w:tc>
      </w:tr>
      <w:tr w:rsidR="006B76D6" w:rsidRPr="00793E1B" w:rsidTr="000D2DB5">
        <w:tc>
          <w:tcPr>
            <w:tcW w:w="562" w:type="dxa"/>
            <w:hideMark/>
          </w:tcPr>
          <w:p w:rsidR="006B76D6" w:rsidRPr="00793E1B" w:rsidRDefault="006B76D6" w:rsidP="000D2DB5">
            <w:pPr>
              <w:jc w:val="center"/>
              <w:rPr>
                <w:color w:val="000000"/>
                <w:sz w:val="24"/>
                <w:szCs w:val="24"/>
              </w:rPr>
            </w:pPr>
            <w:r>
              <w:rPr>
                <w:color w:val="000000"/>
                <w:sz w:val="24"/>
                <w:szCs w:val="24"/>
              </w:rPr>
              <w:t>8</w:t>
            </w:r>
          </w:p>
        </w:tc>
        <w:tc>
          <w:tcPr>
            <w:tcW w:w="8080" w:type="dxa"/>
            <w:hideMark/>
          </w:tcPr>
          <w:p w:rsidR="006B76D6" w:rsidRPr="00793E1B" w:rsidRDefault="006B76D6" w:rsidP="000D2DB5">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B76D6" w:rsidRPr="00793E1B" w:rsidRDefault="006B76D6" w:rsidP="000D2DB5">
            <w:pPr>
              <w:jc w:val="center"/>
              <w:rPr>
                <w:color w:val="000000"/>
                <w:sz w:val="24"/>
                <w:szCs w:val="24"/>
              </w:rPr>
            </w:pPr>
          </w:p>
        </w:tc>
        <w:tc>
          <w:tcPr>
            <w:tcW w:w="703" w:type="dxa"/>
          </w:tcPr>
          <w:p w:rsidR="006B76D6" w:rsidRPr="00793E1B" w:rsidRDefault="006B76D6" w:rsidP="000D2DB5">
            <w:pPr>
              <w:jc w:val="center"/>
              <w:rPr>
                <w:color w:val="000000"/>
                <w:sz w:val="24"/>
                <w:szCs w:val="24"/>
              </w:rPr>
            </w:pPr>
          </w:p>
        </w:tc>
      </w:tr>
      <w:tr w:rsidR="006B76D6" w:rsidRPr="00793E1B" w:rsidTr="000D2DB5">
        <w:tc>
          <w:tcPr>
            <w:tcW w:w="562" w:type="dxa"/>
            <w:hideMark/>
          </w:tcPr>
          <w:p w:rsidR="006B76D6" w:rsidRPr="00793E1B" w:rsidRDefault="006B76D6" w:rsidP="000D2DB5">
            <w:pPr>
              <w:jc w:val="center"/>
              <w:rPr>
                <w:color w:val="000000"/>
                <w:sz w:val="24"/>
                <w:szCs w:val="24"/>
              </w:rPr>
            </w:pPr>
            <w:r>
              <w:rPr>
                <w:color w:val="000000"/>
                <w:sz w:val="24"/>
                <w:szCs w:val="24"/>
              </w:rPr>
              <w:t>9</w:t>
            </w:r>
          </w:p>
        </w:tc>
        <w:tc>
          <w:tcPr>
            <w:tcW w:w="8080" w:type="dxa"/>
            <w:hideMark/>
          </w:tcPr>
          <w:p w:rsidR="006B76D6" w:rsidRPr="00793E1B" w:rsidRDefault="006B76D6" w:rsidP="000D2DB5">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6B76D6" w:rsidRPr="00793E1B" w:rsidRDefault="006B76D6" w:rsidP="000D2DB5">
            <w:pPr>
              <w:jc w:val="center"/>
              <w:rPr>
                <w:color w:val="000000"/>
                <w:sz w:val="24"/>
                <w:szCs w:val="24"/>
              </w:rPr>
            </w:pPr>
          </w:p>
        </w:tc>
        <w:tc>
          <w:tcPr>
            <w:tcW w:w="703" w:type="dxa"/>
          </w:tcPr>
          <w:p w:rsidR="006B76D6" w:rsidRPr="00793E1B" w:rsidRDefault="006B76D6" w:rsidP="000D2DB5">
            <w:pPr>
              <w:jc w:val="center"/>
              <w:rPr>
                <w:color w:val="000000"/>
                <w:sz w:val="24"/>
                <w:szCs w:val="24"/>
              </w:rPr>
            </w:pPr>
          </w:p>
        </w:tc>
      </w:tr>
      <w:tr w:rsidR="006B76D6" w:rsidRPr="00793E1B" w:rsidTr="000D2DB5">
        <w:tc>
          <w:tcPr>
            <w:tcW w:w="562" w:type="dxa"/>
            <w:hideMark/>
          </w:tcPr>
          <w:p w:rsidR="006B76D6" w:rsidRPr="00793E1B" w:rsidRDefault="006B76D6" w:rsidP="000D2DB5">
            <w:pPr>
              <w:jc w:val="center"/>
              <w:rPr>
                <w:color w:val="000000"/>
                <w:sz w:val="24"/>
                <w:szCs w:val="24"/>
              </w:rPr>
            </w:pPr>
            <w:r w:rsidRPr="00793E1B">
              <w:rPr>
                <w:color w:val="000000"/>
                <w:sz w:val="24"/>
                <w:szCs w:val="24"/>
              </w:rPr>
              <w:t>1</w:t>
            </w:r>
            <w:r>
              <w:rPr>
                <w:color w:val="000000"/>
                <w:sz w:val="24"/>
                <w:szCs w:val="24"/>
              </w:rPr>
              <w:t>0</w:t>
            </w:r>
          </w:p>
        </w:tc>
        <w:tc>
          <w:tcPr>
            <w:tcW w:w="8080" w:type="dxa"/>
            <w:hideMark/>
          </w:tcPr>
          <w:p w:rsidR="006B76D6" w:rsidRPr="00793E1B" w:rsidRDefault="006B76D6" w:rsidP="000D2DB5">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B76D6" w:rsidRPr="00793E1B" w:rsidRDefault="006B76D6" w:rsidP="000D2DB5">
            <w:pPr>
              <w:jc w:val="center"/>
              <w:rPr>
                <w:color w:val="000000"/>
                <w:sz w:val="24"/>
                <w:szCs w:val="24"/>
              </w:rPr>
            </w:pPr>
          </w:p>
        </w:tc>
        <w:tc>
          <w:tcPr>
            <w:tcW w:w="703" w:type="dxa"/>
          </w:tcPr>
          <w:p w:rsidR="006B76D6" w:rsidRPr="00793E1B" w:rsidRDefault="006B76D6" w:rsidP="000D2DB5">
            <w:pPr>
              <w:jc w:val="center"/>
              <w:rPr>
                <w:color w:val="000000"/>
                <w:sz w:val="24"/>
                <w:szCs w:val="24"/>
              </w:rPr>
            </w:pPr>
          </w:p>
        </w:tc>
      </w:tr>
      <w:tr w:rsidR="006B76D6" w:rsidRPr="00793E1B" w:rsidTr="000D2DB5">
        <w:tc>
          <w:tcPr>
            <w:tcW w:w="562" w:type="dxa"/>
            <w:hideMark/>
          </w:tcPr>
          <w:p w:rsidR="006B76D6" w:rsidRPr="00793E1B" w:rsidRDefault="006B76D6" w:rsidP="000D2DB5">
            <w:pPr>
              <w:jc w:val="center"/>
              <w:rPr>
                <w:color w:val="000000"/>
                <w:sz w:val="24"/>
                <w:szCs w:val="24"/>
              </w:rPr>
            </w:pPr>
            <w:r w:rsidRPr="00793E1B">
              <w:rPr>
                <w:color w:val="000000"/>
                <w:sz w:val="24"/>
                <w:szCs w:val="24"/>
              </w:rPr>
              <w:t>1</w:t>
            </w:r>
            <w:r>
              <w:rPr>
                <w:color w:val="000000"/>
                <w:sz w:val="24"/>
                <w:szCs w:val="24"/>
              </w:rPr>
              <w:t>1</w:t>
            </w:r>
          </w:p>
        </w:tc>
        <w:tc>
          <w:tcPr>
            <w:tcW w:w="8080" w:type="dxa"/>
            <w:hideMark/>
          </w:tcPr>
          <w:p w:rsidR="006B76D6" w:rsidRPr="00793E1B" w:rsidRDefault="006B76D6" w:rsidP="000D2DB5">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B76D6" w:rsidRPr="00793E1B" w:rsidRDefault="006B76D6" w:rsidP="000D2DB5">
            <w:pPr>
              <w:jc w:val="center"/>
              <w:rPr>
                <w:color w:val="000000"/>
                <w:sz w:val="24"/>
                <w:szCs w:val="24"/>
              </w:rPr>
            </w:pPr>
          </w:p>
        </w:tc>
        <w:tc>
          <w:tcPr>
            <w:tcW w:w="703" w:type="dxa"/>
          </w:tcPr>
          <w:p w:rsidR="006B76D6" w:rsidRPr="00793E1B" w:rsidRDefault="006B76D6" w:rsidP="000D2DB5">
            <w:pPr>
              <w:jc w:val="center"/>
              <w:rPr>
                <w:color w:val="000000"/>
                <w:sz w:val="24"/>
                <w:szCs w:val="24"/>
              </w:rPr>
            </w:pPr>
          </w:p>
        </w:tc>
      </w:tr>
    </w:tbl>
    <w:p w:rsidR="006B76D6" w:rsidRPr="00793E1B" w:rsidRDefault="006B76D6" w:rsidP="006B76D6">
      <w:pPr>
        <w:spacing w:after="160" w:line="256" w:lineRule="auto"/>
        <w:rPr>
          <w:b/>
          <w:color w:val="000000"/>
          <w:sz w:val="24"/>
          <w:szCs w:val="24"/>
        </w:rPr>
      </w:pPr>
    </w:p>
    <w:p w:rsidR="006B76D6" w:rsidRPr="00793E1B" w:rsidRDefault="006B76D6" w:rsidP="006B76D6">
      <w:pPr>
        <w:spacing w:after="160" w:line="256" w:lineRule="auto"/>
        <w:rPr>
          <w:color w:val="000000"/>
          <w:spacing w:val="-3"/>
          <w:sz w:val="24"/>
          <w:szCs w:val="24"/>
          <w:lang w:eastAsia="en-US"/>
        </w:rPr>
      </w:pPr>
      <w:r w:rsidRPr="00793E1B">
        <w:rPr>
          <w:b/>
          <w:color w:val="000000"/>
          <w:sz w:val="24"/>
          <w:szCs w:val="24"/>
        </w:rPr>
        <w:br w:type="page"/>
      </w:r>
      <w:r w:rsidRPr="00793E1B">
        <w:rPr>
          <w:color w:val="000000"/>
          <w:spacing w:val="-3"/>
          <w:sz w:val="24"/>
          <w:szCs w:val="24"/>
          <w:lang w:eastAsia="en-US"/>
        </w:rPr>
        <w:lastRenderedPageBreak/>
        <w:t>Составитель:</w:t>
      </w:r>
    </w:p>
    <w:p w:rsidR="006B76D6" w:rsidRPr="00793E1B" w:rsidRDefault="006B76D6" w:rsidP="006B76D6">
      <w:pPr>
        <w:widowControl/>
        <w:autoSpaceDE/>
        <w:autoSpaceDN/>
        <w:adjustRightInd/>
        <w:jc w:val="both"/>
        <w:rPr>
          <w:color w:val="000000"/>
          <w:spacing w:val="-3"/>
          <w:sz w:val="24"/>
          <w:szCs w:val="24"/>
          <w:lang w:eastAsia="en-US"/>
        </w:rPr>
      </w:pPr>
    </w:p>
    <w:p w:rsidR="007D48B1" w:rsidRPr="007D5572" w:rsidRDefault="007D48B1" w:rsidP="007D48B1">
      <w:pPr>
        <w:jc w:val="both"/>
        <w:rPr>
          <w:sz w:val="24"/>
          <w:szCs w:val="24"/>
        </w:rPr>
      </w:pPr>
      <w:bookmarkStart w:id="6" w:name="_Hlk165035020"/>
      <w:r>
        <w:rPr>
          <w:sz w:val="24"/>
          <w:szCs w:val="24"/>
        </w:rPr>
        <w:t>к</w:t>
      </w:r>
      <w:r w:rsidRPr="007D5572">
        <w:rPr>
          <w:sz w:val="24"/>
          <w:szCs w:val="24"/>
        </w:rPr>
        <w:t>.ю.н. доцент _________________ /</w:t>
      </w:r>
      <w:r>
        <w:rPr>
          <w:sz w:val="24"/>
          <w:szCs w:val="24"/>
        </w:rPr>
        <w:t>Иванов В.И.</w:t>
      </w:r>
      <w:r w:rsidRPr="007D5572">
        <w:rPr>
          <w:sz w:val="24"/>
          <w:szCs w:val="24"/>
        </w:rPr>
        <w:t>/</w:t>
      </w:r>
    </w:p>
    <w:bookmarkEnd w:id="6"/>
    <w:p w:rsidR="006B76D6" w:rsidRPr="0065230C" w:rsidRDefault="006B76D6" w:rsidP="006B76D6">
      <w:pPr>
        <w:widowControl/>
        <w:autoSpaceDE/>
        <w:autoSpaceDN/>
        <w:adjustRightInd/>
        <w:jc w:val="both"/>
        <w:rPr>
          <w:spacing w:val="-3"/>
          <w:sz w:val="24"/>
          <w:szCs w:val="24"/>
          <w:lang w:eastAsia="en-US"/>
        </w:rPr>
      </w:pPr>
      <w:r w:rsidRPr="0065230C">
        <w:rPr>
          <w:spacing w:val="-3"/>
          <w:sz w:val="24"/>
          <w:szCs w:val="24"/>
          <w:lang w:eastAsia="en-US"/>
        </w:rPr>
        <w:t>Рабочая программа дисциплины одобрена на заседании кафедры «Управления, политики и права»</w:t>
      </w:r>
    </w:p>
    <w:p w:rsidR="007D48B1" w:rsidRDefault="007D48B1" w:rsidP="007D48B1">
      <w:pPr>
        <w:rPr>
          <w:color w:val="000000"/>
          <w:sz w:val="24"/>
          <w:szCs w:val="24"/>
        </w:rPr>
      </w:pPr>
      <w:bookmarkStart w:id="7" w:name="_Hlk163577322"/>
      <w:bookmarkStart w:id="8" w:name="_Hlk165042065"/>
      <w:bookmarkStart w:id="9" w:name="_Hlk73103592"/>
      <w:r>
        <w:rPr>
          <w:color w:val="000000"/>
          <w:sz w:val="24"/>
          <w:szCs w:val="24"/>
        </w:rPr>
        <w:t>Протокол от 22.03.2024 г.  №8</w:t>
      </w:r>
      <w:bookmarkEnd w:id="7"/>
    </w:p>
    <w:bookmarkEnd w:id="8"/>
    <w:p w:rsidR="00497C6F" w:rsidRDefault="00497C6F" w:rsidP="00497C6F">
      <w:pPr>
        <w:jc w:val="both"/>
        <w:rPr>
          <w:spacing w:val="-3"/>
          <w:sz w:val="24"/>
          <w:szCs w:val="24"/>
        </w:rPr>
      </w:pPr>
    </w:p>
    <w:p w:rsidR="00497C6F" w:rsidRDefault="00497C6F" w:rsidP="00497C6F">
      <w:pPr>
        <w:rPr>
          <w:spacing w:val="-3"/>
          <w:sz w:val="24"/>
          <w:szCs w:val="24"/>
        </w:rPr>
      </w:pPr>
      <w:r>
        <w:rPr>
          <w:spacing w:val="-3"/>
          <w:sz w:val="24"/>
          <w:szCs w:val="24"/>
        </w:rPr>
        <w:t>Зав. кафедрой к.э.н., доцент _________________ /Сергиенко О.В./</w:t>
      </w:r>
      <w:bookmarkEnd w:id="9"/>
    </w:p>
    <w:p w:rsidR="006B76D6" w:rsidRPr="0065230C" w:rsidRDefault="006B76D6" w:rsidP="006B76D6">
      <w:pPr>
        <w:widowControl/>
        <w:autoSpaceDE/>
        <w:autoSpaceDN/>
        <w:adjustRightInd/>
        <w:jc w:val="both"/>
        <w:rPr>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497C6F" w:rsidRDefault="00497C6F"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Pr="00951F6B" w:rsidRDefault="006B76D6" w:rsidP="006B76D6">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6B76D6" w:rsidRPr="002C784C" w:rsidRDefault="006B76D6" w:rsidP="006B76D6">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6B76D6" w:rsidRPr="002C784C" w:rsidRDefault="006B76D6" w:rsidP="006B76D6">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96111D" w:rsidRPr="0096111D" w:rsidRDefault="0096111D" w:rsidP="0096111D">
      <w:pPr>
        <w:jc w:val="both"/>
        <w:rPr>
          <w:color w:val="000000"/>
          <w:sz w:val="24"/>
          <w:szCs w:val="24"/>
        </w:rPr>
      </w:pPr>
      <w:bookmarkStart w:id="10" w:name="_Hlk104374668"/>
      <w:bookmarkStart w:id="11" w:name="_Hlk104375903"/>
      <w:r w:rsidRPr="0096111D">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96111D" w:rsidRPr="0096111D" w:rsidRDefault="0096111D" w:rsidP="0096111D">
      <w:pPr>
        <w:widowControl/>
        <w:autoSpaceDE/>
        <w:adjustRightInd/>
        <w:ind w:firstLine="709"/>
        <w:jc w:val="both"/>
        <w:rPr>
          <w:color w:val="000000"/>
          <w:sz w:val="24"/>
          <w:szCs w:val="24"/>
          <w:lang w:eastAsia="en-US"/>
        </w:rPr>
      </w:pPr>
      <w:r w:rsidRPr="0096111D">
        <w:rPr>
          <w:color w:val="000000"/>
          <w:sz w:val="24"/>
          <w:szCs w:val="24"/>
          <w:lang w:eastAsia="en-US"/>
        </w:rPr>
        <w:t>Рабочая программа дисциплины составлена в соответствии с локальными нормативными актами ЧУ ОО ВО «</w:t>
      </w:r>
      <w:r w:rsidRPr="0096111D">
        <w:rPr>
          <w:b/>
          <w:color w:val="000000"/>
          <w:sz w:val="24"/>
          <w:szCs w:val="24"/>
          <w:lang w:eastAsia="en-US"/>
        </w:rPr>
        <w:t>Омская гуманитарная академия</w:t>
      </w:r>
      <w:r w:rsidRPr="0096111D">
        <w:rPr>
          <w:color w:val="000000"/>
          <w:sz w:val="24"/>
          <w:szCs w:val="24"/>
          <w:lang w:eastAsia="en-US"/>
        </w:rPr>
        <w:t>» (</w:t>
      </w:r>
      <w:r w:rsidRPr="0096111D">
        <w:rPr>
          <w:i/>
          <w:color w:val="000000"/>
          <w:sz w:val="24"/>
          <w:szCs w:val="24"/>
          <w:lang w:eastAsia="en-US"/>
        </w:rPr>
        <w:t>далее – Академия; ОмГА</w:t>
      </w:r>
      <w:r w:rsidRPr="0096111D">
        <w:rPr>
          <w:color w:val="000000"/>
          <w:sz w:val="24"/>
          <w:szCs w:val="24"/>
          <w:lang w:eastAsia="en-US"/>
        </w:rPr>
        <w:t>):</w:t>
      </w:r>
    </w:p>
    <w:p w:rsidR="0096111D" w:rsidRPr="0096111D" w:rsidRDefault="0096111D" w:rsidP="0096111D">
      <w:pPr>
        <w:widowControl/>
        <w:autoSpaceDE/>
        <w:adjustRightInd/>
        <w:ind w:firstLine="709"/>
        <w:jc w:val="both"/>
        <w:rPr>
          <w:color w:val="000000"/>
          <w:sz w:val="24"/>
          <w:szCs w:val="24"/>
          <w:lang w:eastAsia="en-US"/>
        </w:rPr>
      </w:pPr>
      <w:bookmarkStart w:id="12" w:name="_Hlk104374748"/>
      <w:r w:rsidRPr="0096111D">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111D" w:rsidRPr="0096111D" w:rsidRDefault="0096111D" w:rsidP="0096111D">
      <w:pPr>
        <w:widowControl/>
        <w:autoSpaceDE/>
        <w:adjustRightInd/>
        <w:ind w:firstLine="709"/>
        <w:jc w:val="both"/>
        <w:rPr>
          <w:color w:val="000000"/>
          <w:sz w:val="24"/>
          <w:szCs w:val="24"/>
          <w:lang w:eastAsia="en-US"/>
        </w:rPr>
      </w:pPr>
      <w:r w:rsidRPr="0096111D">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111D" w:rsidRPr="0096111D" w:rsidRDefault="0096111D" w:rsidP="0096111D">
      <w:pPr>
        <w:widowControl/>
        <w:autoSpaceDE/>
        <w:adjustRightInd/>
        <w:ind w:firstLine="709"/>
        <w:jc w:val="both"/>
        <w:rPr>
          <w:color w:val="000000"/>
          <w:sz w:val="24"/>
          <w:szCs w:val="24"/>
          <w:lang w:eastAsia="en-US"/>
        </w:rPr>
      </w:pPr>
      <w:r w:rsidRPr="0096111D">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6111D" w:rsidRPr="0096111D" w:rsidRDefault="0096111D" w:rsidP="0096111D">
      <w:pPr>
        <w:widowControl/>
        <w:autoSpaceDE/>
        <w:adjustRightInd/>
        <w:ind w:firstLine="709"/>
        <w:jc w:val="both"/>
        <w:rPr>
          <w:color w:val="000000"/>
          <w:sz w:val="24"/>
          <w:szCs w:val="24"/>
          <w:lang w:eastAsia="en-US"/>
        </w:rPr>
      </w:pPr>
      <w:r w:rsidRPr="0096111D">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111D" w:rsidRPr="0096111D" w:rsidRDefault="0096111D" w:rsidP="0096111D">
      <w:pPr>
        <w:widowControl/>
        <w:autoSpaceDE/>
        <w:adjustRightInd/>
        <w:ind w:firstLine="709"/>
        <w:jc w:val="both"/>
        <w:rPr>
          <w:color w:val="000000"/>
          <w:sz w:val="24"/>
          <w:szCs w:val="24"/>
          <w:lang w:eastAsia="en-US"/>
        </w:rPr>
      </w:pPr>
      <w:r w:rsidRPr="0096111D">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bookmarkEnd w:id="12"/>
    </w:p>
    <w:p w:rsidR="007D48B1" w:rsidRPr="00031CB6" w:rsidRDefault="007D48B1" w:rsidP="007D48B1">
      <w:pPr>
        <w:widowControl/>
        <w:autoSpaceDE/>
        <w:autoSpaceDN/>
        <w:adjustRightInd/>
        <w:ind w:firstLine="709"/>
        <w:jc w:val="both"/>
        <w:rPr>
          <w:color w:val="000000"/>
          <w:sz w:val="24"/>
          <w:szCs w:val="24"/>
          <w:lang w:eastAsia="en-US"/>
        </w:rPr>
      </w:pPr>
      <w:bookmarkStart w:id="13" w:name="_Hlk165101883"/>
      <w:r w:rsidRPr="006E1872">
        <w:rPr>
          <w:sz w:val="24"/>
          <w:szCs w:val="24"/>
        </w:rPr>
        <w:t xml:space="preserve">- </w:t>
      </w:r>
      <w:r w:rsidRPr="00E15B4C">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15B4C">
        <w:rPr>
          <w:b/>
          <w:sz w:val="24"/>
          <w:szCs w:val="24"/>
        </w:rPr>
        <w:t>38.03.02 Менеджмент</w:t>
      </w:r>
      <w:r w:rsidRPr="00E15B4C">
        <w:rPr>
          <w:sz w:val="24"/>
          <w:szCs w:val="24"/>
        </w:rPr>
        <w:t xml:space="preserve"> (уровень бакалавриата), направленность (профиль) программы «</w:t>
      </w:r>
      <w:r w:rsidRPr="0088431E">
        <w:rPr>
          <w:rFonts w:eastAsia="Courier New"/>
          <w:sz w:val="24"/>
          <w:szCs w:val="24"/>
          <w:lang w:bidi="ru-RU"/>
        </w:rPr>
        <w:t>Менеджмент организации</w:t>
      </w:r>
      <w:r>
        <w:rPr>
          <w:rFonts w:eastAsia="Courier New"/>
          <w:sz w:val="24"/>
          <w:szCs w:val="24"/>
          <w:lang w:bidi="ru-RU"/>
        </w:rPr>
        <w:t>»</w:t>
      </w:r>
      <w:r w:rsidRPr="0088431E">
        <w:rPr>
          <w:rFonts w:eastAsia="Courier New"/>
          <w:sz w:val="24"/>
          <w:szCs w:val="24"/>
          <w:lang w:bidi="ru-RU"/>
        </w:rPr>
        <w:t xml:space="preserve"> </w:t>
      </w:r>
      <w:r w:rsidRPr="00E15B4C">
        <w:rPr>
          <w:sz w:val="24"/>
          <w:szCs w:val="24"/>
        </w:rPr>
        <w:t xml:space="preserve">форма обучения – заочная на </w:t>
      </w:r>
      <w:r w:rsidRPr="00E15B4C">
        <w:rPr>
          <w:color w:val="000000"/>
          <w:sz w:val="24"/>
          <w:szCs w:val="24"/>
        </w:rPr>
        <w:t>2024-2025 учебный год, утвержденным приказом ректора от 25.03.2024 № 34</w:t>
      </w:r>
      <w:r w:rsidRPr="00E15B4C">
        <w:rPr>
          <w:sz w:val="24"/>
          <w:szCs w:val="24"/>
        </w:rPr>
        <w:t>.</w:t>
      </w:r>
    </w:p>
    <w:bookmarkEnd w:id="13"/>
    <w:p w:rsidR="006B76D6" w:rsidRPr="005D6C84" w:rsidRDefault="006B76D6" w:rsidP="006B76D6">
      <w:pPr>
        <w:snapToGrid w:val="0"/>
        <w:ind w:firstLine="709"/>
        <w:jc w:val="both"/>
        <w:rPr>
          <w:sz w:val="24"/>
          <w:szCs w:val="24"/>
        </w:rPr>
      </w:pPr>
      <w:r w:rsidRPr="005D6C8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Б1.Б.09</w:t>
      </w:r>
      <w:r w:rsidRPr="005D6C84">
        <w:rPr>
          <w:b/>
          <w:bCs/>
          <w:sz w:val="24"/>
          <w:szCs w:val="24"/>
        </w:rPr>
        <w:t xml:space="preserve"> </w:t>
      </w:r>
      <w:r w:rsidRPr="005D6C84">
        <w:rPr>
          <w:b/>
          <w:sz w:val="24"/>
          <w:szCs w:val="24"/>
        </w:rPr>
        <w:t>«</w:t>
      </w:r>
      <w:r>
        <w:rPr>
          <w:b/>
          <w:sz w:val="24"/>
          <w:szCs w:val="24"/>
        </w:rPr>
        <w:t>Основы социального государства</w:t>
      </w:r>
      <w:r w:rsidRPr="005D6C84">
        <w:rPr>
          <w:b/>
          <w:sz w:val="24"/>
          <w:szCs w:val="24"/>
        </w:rPr>
        <w:t xml:space="preserve">» в </w:t>
      </w:r>
      <w:r w:rsidRPr="00AF69BA">
        <w:rPr>
          <w:b/>
          <w:sz w:val="24"/>
          <w:szCs w:val="24"/>
        </w:rPr>
        <w:t xml:space="preserve">течение </w:t>
      </w:r>
      <w:r w:rsidR="007D48B1" w:rsidRPr="007D48B1">
        <w:rPr>
          <w:b/>
          <w:color w:val="000000"/>
          <w:sz w:val="24"/>
          <w:szCs w:val="24"/>
        </w:rPr>
        <w:t xml:space="preserve">2024-2025 </w:t>
      </w:r>
      <w:r w:rsidRPr="005D6C84">
        <w:rPr>
          <w:b/>
          <w:sz w:val="24"/>
          <w:szCs w:val="24"/>
        </w:rPr>
        <w:t>учебного года:</w:t>
      </w:r>
    </w:p>
    <w:p w:rsidR="006B76D6" w:rsidRPr="005D6C84" w:rsidRDefault="006B76D6" w:rsidP="006B76D6">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6E1872">
        <w:rPr>
          <w:sz w:val="24"/>
          <w:szCs w:val="24"/>
        </w:rPr>
        <w:lastRenderedPageBreak/>
        <w:t xml:space="preserve">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w:t>
      </w:r>
      <w:r w:rsidRPr="00AF69BA">
        <w:rPr>
          <w:sz w:val="24"/>
          <w:szCs w:val="24"/>
        </w:rPr>
        <w:t xml:space="preserve">рабочую программу дисциплины </w:t>
      </w:r>
      <w:r w:rsidRPr="00AF69BA">
        <w:rPr>
          <w:b/>
          <w:sz w:val="24"/>
          <w:szCs w:val="24"/>
        </w:rPr>
        <w:t>«Основы социального государства»</w:t>
      </w:r>
      <w:r w:rsidRPr="00AF69BA">
        <w:rPr>
          <w:sz w:val="24"/>
          <w:szCs w:val="24"/>
        </w:rPr>
        <w:t xml:space="preserve"> в течение </w:t>
      </w:r>
      <w:r w:rsidR="007D48B1" w:rsidRPr="00E15B4C">
        <w:rPr>
          <w:color w:val="000000"/>
          <w:sz w:val="24"/>
          <w:szCs w:val="24"/>
        </w:rPr>
        <w:t xml:space="preserve">2024-2025 </w:t>
      </w:r>
      <w:r w:rsidRPr="00AF69BA">
        <w:rPr>
          <w:sz w:val="24"/>
          <w:szCs w:val="24"/>
        </w:rPr>
        <w:t>учебного года.</w:t>
      </w:r>
    </w:p>
    <w:p w:rsidR="006B76D6" w:rsidRPr="005D6C84" w:rsidRDefault="006B76D6" w:rsidP="006B76D6">
      <w:pPr>
        <w:suppressAutoHyphens/>
        <w:jc w:val="both"/>
        <w:rPr>
          <w:sz w:val="24"/>
          <w:szCs w:val="24"/>
        </w:rPr>
      </w:pPr>
    </w:p>
    <w:p w:rsidR="006B76D6" w:rsidRPr="005D6C84" w:rsidRDefault="006B76D6" w:rsidP="006B76D6">
      <w:pPr>
        <w:pStyle w:val="a5"/>
        <w:numPr>
          <w:ilvl w:val="0"/>
          <w:numId w:val="2"/>
        </w:numPr>
        <w:spacing w:after="0" w:line="240" w:lineRule="auto"/>
        <w:ind w:left="0" w:firstLine="709"/>
        <w:jc w:val="both"/>
        <w:rPr>
          <w:rFonts w:ascii="Times New Roman" w:hAnsi="Times New Roman"/>
          <w:sz w:val="24"/>
          <w:szCs w:val="24"/>
        </w:rPr>
      </w:pPr>
      <w:r w:rsidRPr="005D6C84">
        <w:rPr>
          <w:rFonts w:ascii="Times New Roman" w:hAnsi="Times New Roman"/>
          <w:b/>
          <w:sz w:val="24"/>
          <w:szCs w:val="24"/>
        </w:rPr>
        <w:t xml:space="preserve">Наименование дисциплины: </w:t>
      </w:r>
      <w:r>
        <w:rPr>
          <w:rFonts w:ascii="Times New Roman" w:hAnsi="Times New Roman"/>
          <w:b/>
          <w:bCs/>
          <w:sz w:val="24"/>
          <w:szCs w:val="24"/>
        </w:rPr>
        <w:t>Б1.Б.09</w:t>
      </w:r>
      <w:r w:rsidRPr="005D6C84">
        <w:rPr>
          <w:rFonts w:ascii="Times New Roman" w:hAnsi="Times New Roman"/>
          <w:b/>
          <w:bCs/>
          <w:sz w:val="24"/>
          <w:szCs w:val="24"/>
        </w:rPr>
        <w:t xml:space="preserve"> </w:t>
      </w:r>
      <w:r w:rsidRPr="005D6C84">
        <w:rPr>
          <w:rFonts w:ascii="Times New Roman" w:hAnsi="Times New Roman"/>
          <w:b/>
          <w:sz w:val="24"/>
          <w:szCs w:val="24"/>
        </w:rPr>
        <w:t>«</w:t>
      </w:r>
      <w:r>
        <w:rPr>
          <w:rFonts w:ascii="Times New Roman" w:hAnsi="Times New Roman"/>
          <w:b/>
          <w:sz w:val="24"/>
          <w:szCs w:val="24"/>
        </w:rPr>
        <w:t>Основы социального государства</w:t>
      </w:r>
      <w:r w:rsidRPr="005D6C84">
        <w:rPr>
          <w:rFonts w:ascii="Times New Roman" w:hAnsi="Times New Roman"/>
          <w:b/>
          <w:sz w:val="24"/>
          <w:szCs w:val="24"/>
        </w:rPr>
        <w:t>»</w:t>
      </w:r>
    </w:p>
    <w:p w:rsidR="006B76D6" w:rsidRPr="005D6C84" w:rsidRDefault="006B76D6" w:rsidP="006B76D6">
      <w:pPr>
        <w:pStyle w:val="a5"/>
        <w:numPr>
          <w:ilvl w:val="0"/>
          <w:numId w:val="2"/>
        </w:numPr>
        <w:spacing w:after="0" w:line="240" w:lineRule="auto"/>
        <w:ind w:left="0" w:firstLine="709"/>
        <w:jc w:val="both"/>
        <w:rPr>
          <w:rFonts w:ascii="Times New Roman" w:hAnsi="Times New Roman"/>
          <w:b/>
          <w:sz w:val="24"/>
          <w:szCs w:val="24"/>
        </w:rPr>
      </w:pPr>
      <w:r w:rsidRPr="005D6C8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B76D6" w:rsidRPr="006E1872" w:rsidRDefault="006B76D6" w:rsidP="006B76D6">
      <w:pPr>
        <w:widowControl/>
        <w:tabs>
          <w:tab w:val="left" w:pos="708"/>
        </w:tabs>
        <w:autoSpaceDE/>
        <w:adjustRightInd/>
        <w:jc w:val="both"/>
        <w:rPr>
          <w:rFonts w:eastAsia="Calibri"/>
          <w:sz w:val="24"/>
          <w:szCs w:val="24"/>
          <w:lang w:eastAsia="en-US"/>
        </w:rPr>
      </w:pPr>
      <w:r w:rsidRPr="005D6C84">
        <w:rPr>
          <w:rFonts w:eastAsia="Calibri"/>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708A5">
        <w:rPr>
          <w:b/>
          <w:sz w:val="24"/>
          <w:szCs w:val="24"/>
        </w:rPr>
        <w:t>38.03.02 Менеджмент</w:t>
      </w:r>
      <w:r w:rsidRPr="006E1872">
        <w:rPr>
          <w:sz w:val="24"/>
          <w:szCs w:val="24"/>
        </w:rPr>
        <w:t xml:space="preserve">, утвержденного Приказом Минобрнауки России от </w:t>
      </w:r>
      <w:r>
        <w:rPr>
          <w:color w:val="000000"/>
          <w:sz w:val="24"/>
          <w:szCs w:val="24"/>
        </w:rPr>
        <w:t>12.01</w:t>
      </w:r>
      <w:r w:rsidRPr="00EB6EDB">
        <w:rPr>
          <w:color w:val="000000"/>
          <w:sz w:val="24"/>
          <w:szCs w:val="24"/>
        </w:rPr>
        <w:t>.201</w:t>
      </w:r>
      <w:r>
        <w:rPr>
          <w:color w:val="000000"/>
          <w:sz w:val="24"/>
          <w:szCs w:val="24"/>
        </w:rPr>
        <w:t>6</w:t>
      </w:r>
      <w:r>
        <w:rPr>
          <w:bCs/>
          <w:sz w:val="24"/>
          <w:szCs w:val="24"/>
        </w:rPr>
        <w:t xml:space="preserve"> </w:t>
      </w:r>
      <w:r w:rsidRPr="006E1872">
        <w:rPr>
          <w:bCs/>
          <w:sz w:val="24"/>
          <w:szCs w:val="24"/>
        </w:rPr>
        <w:t xml:space="preserve">N </w:t>
      </w:r>
      <w:r>
        <w:rPr>
          <w:bCs/>
          <w:sz w:val="24"/>
          <w:szCs w:val="24"/>
        </w:rPr>
        <w:t xml:space="preserve">7 </w:t>
      </w:r>
      <w:r>
        <w:rPr>
          <w:sz w:val="24"/>
          <w:szCs w:val="24"/>
        </w:rPr>
        <w:t>(ред. от 13.07.2017)</w:t>
      </w:r>
      <w:r w:rsidRPr="006E1872">
        <w:rPr>
          <w:sz w:val="24"/>
          <w:szCs w:val="24"/>
        </w:rPr>
        <w:t xml:space="preserve"> (зарегистрирован в Минюсте России </w:t>
      </w:r>
      <w:r>
        <w:rPr>
          <w:bCs/>
          <w:sz w:val="24"/>
          <w:szCs w:val="24"/>
        </w:rPr>
        <w:t>09.02.2016</w:t>
      </w:r>
      <w:r w:rsidRPr="006E1872">
        <w:rPr>
          <w:bCs/>
          <w:sz w:val="24"/>
          <w:szCs w:val="24"/>
        </w:rPr>
        <w:t xml:space="preserve"> N </w:t>
      </w:r>
      <w:r>
        <w:rPr>
          <w:bCs/>
          <w:sz w:val="24"/>
          <w:szCs w:val="24"/>
        </w:rPr>
        <w:t>41028</w:t>
      </w:r>
      <w:r w:rsidRPr="006E1872">
        <w:rPr>
          <w:sz w:val="24"/>
          <w:szCs w:val="24"/>
        </w:rPr>
        <w:t>) (далее - ФГОС ВО, Федеральный государственный образовательный стандарт высшего образования)</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6B76D6" w:rsidRPr="005D6C84" w:rsidRDefault="006B76D6" w:rsidP="006B76D6">
      <w:pPr>
        <w:widowControl/>
        <w:tabs>
          <w:tab w:val="left" w:pos="708"/>
        </w:tabs>
        <w:autoSpaceDE/>
        <w:adjustRightInd/>
        <w:jc w:val="both"/>
        <w:rPr>
          <w:rFonts w:eastAsia="Calibri"/>
          <w:sz w:val="24"/>
          <w:szCs w:val="24"/>
          <w:lang w:eastAsia="en-US"/>
        </w:rPr>
      </w:pPr>
      <w:r w:rsidRPr="005D6C84">
        <w:rPr>
          <w:rFonts w:eastAsia="Calibri"/>
          <w:sz w:val="24"/>
          <w:szCs w:val="24"/>
          <w:lang w:eastAsia="en-US"/>
        </w:rPr>
        <w:tab/>
      </w:r>
    </w:p>
    <w:p w:rsidR="006B76D6" w:rsidRPr="00793E1B" w:rsidRDefault="006B76D6" w:rsidP="006B76D6">
      <w:pPr>
        <w:widowControl/>
        <w:tabs>
          <w:tab w:val="left" w:pos="708"/>
        </w:tabs>
        <w:autoSpaceDE/>
        <w:adjustRightInd/>
        <w:ind w:firstLine="709"/>
        <w:jc w:val="both"/>
        <w:rPr>
          <w:rFonts w:eastAsia="Calibri"/>
          <w:color w:val="000000"/>
          <w:sz w:val="24"/>
          <w:szCs w:val="24"/>
          <w:lang w:eastAsia="en-US"/>
        </w:rPr>
      </w:pPr>
      <w:r w:rsidRPr="005D6C84">
        <w:rPr>
          <w:rFonts w:eastAsia="Calibri"/>
          <w:sz w:val="24"/>
          <w:szCs w:val="24"/>
          <w:lang w:eastAsia="en-US"/>
        </w:rPr>
        <w:t xml:space="preserve">Процесс изучения дисциплины </w:t>
      </w:r>
      <w:r w:rsidRPr="005D6C84">
        <w:rPr>
          <w:rFonts w:eastAsia="Calibri"/>
          <w:b/>
          <w:sz w:val="24"/>
          <w:szCs w:val="24"/>
          <w:lang w:eastAsia="en-US"/>
        </w:rPr>
        <w:t>«</w:t>
      </w:r>
      <w:r>
        <w:rPr>
          <w:rFonts w:eastAsia="Calibri"/>
          <w:b/>
          <w:sz w:val="24"/>
          <w:szCs w:val="24"/>
          <w:lang w:eastAsia="en-US"/>
        </w:rPr>
        <w:t>Основы социального государства</w:t>
      </w:r>
      <w:r w:rsidRPr="005D6C84">
        <w:rPr>
          <w:rFonts w:eastAsia="Calibri"/>
          <w:sz w:val="24"/>
          <w:szCs w:val="24"/>
          <w:lang w:eastAsia="en-US"/>
        </w:rPr>
        <w:t xml:space="preserve">» направлен </w:t>
      </w:r>
      <w:r w:rsidRPr="000B40A9">
        <w:rPr>
          <w:rFonts w:eastAsia="Calibri"/>
          <w:sz w:val="24"/>
          <w:szCs w:val="24"/>
          <w:lang w:eastAsia="en-US"/>
        </w:rPr>
        <w:t>на формирование</w:t>
      </w:r>
      <w:r w:rsidRPr="00793E1B">
        <w:rPr>
          <w:rFonts w:eastAsia="Calibri"/>
          <w:color w:val="000000"/>
          <w:sz w:val="24"/>
          <w:szCs w:val="24"/>
          <w:lang w:eastAsia="en-US"/>
        </w:rPr>
        <w:t xml:space="preserve"> следующих компетенций:  </w:t>
      </w:r>
    </w:p>
    <w:p w:rsidR="006B76D6" w:rsidRPr="00793E1B" w:rsidRDefault="006B76D6" w:rsidP="006B76D6">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6B76D6" w:rsidRPr="00793E1B" w:rsidTr="000D2DB5">
        <w:tc>
          <w:tcPr>
            <w:tcW w:w="3049" w:type="dxa"/>
            <w:vAlign w:val="center"/>
          </w:tcPr>
          <w:p w:rsidR="006B76D6" w:rsidRPr="00793E1B" w:rsidRDefault="006B76D6" w:rsidP="000D2DB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6B76D6" w:rsidRPr="00793E1B" w:rsidRDefault="006B76D6" w:rsidP="000D2DB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6B76D6" w:rsidRPr="00793E1B" w:rsidRDefault="006B76D6" w:rsidP="000D2DB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6B76D6" w:rsidRPr="00793E1B" w:rsidRDefault="006B76D6" w:rsidP="000D2DB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6B76D6" w:rsidRPr="00793E1B" w:rsidRDefault="006B76D6" w:rsidP="000D2DB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6B76D6" w:rsidRPr="00793E1B" w:rsidRDefault="006B76D6" w:rsidP="000D2DB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6B76D6" w:rsidRPr="00793E1B" w:rsidTr="000D2DB5">
        <w:tc>
          <w:tcPr>
            <w:tcW w:w="3049" w:type="dxa"/>
            <w:vAlign w:val="center"/>
          </w:tcPr>
          <w:p w:rsidR="006B76D6" w:rsidRDefault="006B76D6" w:rsidP="000D2DB5">
            <w:pPr>
              <w:widowControl/>
              <w:tabs>
                <w:tab w:val="left" w:pos="708"/>
              </w:tabs>
              <w:autoSpaceDE/>
              <w:adjustRightInd/>
              <w:rPr>
                <w:bCs/>
                <w:color w:val="000000"/>
                <w:sz w:val="24"/>
                <w:szCs w:val="24"/>
              </w:rPr>
            </w:pPr>
          </w:p>
          <w:p w:rsidR="006B76D6" w:rsidRPr="002B0354" w:rsidRDefault="006B76D6" w:rsidP="000D2DB5">
            <w:pPr>
              <w:widowControl/>
              <w:tabs>
                <w:tab w:val="left" w:pos="708"/>
              </w:tabs>
              <w:autoSpaceDE/>
              <w:adjustRightInd/>
              <w:rPr>
                <w:rFonts w:eastAsia="Calibri"/>
                <w:color w:val="FF0000"/>
                <w:sz w:val="24"/>
                <w:szCs w:val="24"/>
                <w:lang w:eastAsia="en-US"/>
              </w:rPr>
            </w:pPr>
            <w:r>
              <w:rPr>
                <w:bCs/>
                <w:color w:val="000000"/>
                <w:sz w:val="24"/>
                <w:szCs w:val="24"/>
              </w:rPr>
              <w:t>с</w:t>
            </w:r>
            <w:r w:rsidRPr="002B0354">
              <w:rPr>
                <w:bCs/>
                <w:color w:val="000000"/>
                <w:sz w:val="24"/>
                <w:szCs w:val="24"/>
              </w:rPr>
              <w:t>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6B76D6" w:rsidRPr="00057C90" w:rsidRDefault="006B76D6" w:rsidP="000D2DB5">
            <w:pPr>
              <w:widowControl/>
              <w:tabs>
                <w:tab w:val="left" w:pos="708"/>
              </w:tabs>
              <w:autoSpaceDE/>
              <w:adjustRightInd/>
              <w:rPr>
                <w:rFonts w:eastAsia="Calibri"/>
                <w:sz w:val="24"/>
                <w:szCs w:val="24"/>
                <w:lang w:eastAsia="en-US"/>
              </w:rPr>
            </w:pPr>
            <w:r>
              <w:rPr>
                <w:sz w:val="24"/>
                <w:szCs w:val="24"/>
              </w:rPr>
              <w:t>О</w:t>
            </w:r>
            <w:r w:rsidRPr="00057C90">
              <w:rPr>
                <w:sz w:val="24"/>
                <w:szCs w:val="24"/>
              </w:rPr>
              <w:t>К-</w:t>
            </w:r>
            <w:r>
              <w:rPr>
                <w:sz w:val="24"/>
                <w:szCs w:val="24"/>
              </w:rPr>
              <w:t>2</w:t>
            </w:r>
          </w:p>
        </w:tc>
        <w:tc>
          <w:tcPr>
            <w:tcW w:w="4927" w:type="dxa"/>
            <w:vAlign w:val="center"/>
          </w:tcPr>
          <w:p w:rsidR="006B76D6" w:rsidRPr="004960CB" w:rsidRDefault="006B76D6" w:rsidP="000D2DB5">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6B76D6" w:rsidRDefault="006B76D6" w:rsidP="000D2DB5">
            <w:pPr>
              <w:widowControl/>
              <w:numPr>
                <w:ilvl w:val="0"/>
                <w:numId w:val="3"/>
              </w:numPr>
              <w:tabs>
                <w:tab w:val="left" w:pos="318"/>
              </w:tabs>
              <w:autoSpaceDE/>
              <w:adjustRightInd/>
              <w:ind w:left="34" w:firstLine="0"/>
              <w:rPr>
                <w:rFonts w:eastAsia="Calibri"/>
                <w:i/>
                <w:sz w:val="24"/>
                <w:szCs w:val="24"/>
                <w:lang w:eastAsia="en-US"/>
              </w:rPr>
            </w:pPr>
            <w:r w:rsidRPr="002B0354">
              <w:rPr>
                <w:sz w:val="24"/>
                <w:szCs w:val="24"/>
              </w:rPr>
              <w:t xml:space="preserve">основные закономерности и тенденции развития </w:t>
            </w:r>
            <w:r>
              <w:rPr>
                <w:sz w:val="24"/>
                <w:szCs w:val="24"/>
              </w:rPr>
              <w:t>современного общества</w:t>
            </w:r>
            <w:r w:rsidRPr="002B0354">
              <w:rPr>
                <w:sz w:val="24"/>
                <w:szCs w:val="24"/>
              </w:rPr>
              <w:t>, связанные с формированием социального государства</w:t>
            </w:r>
            <w:r>
              <w:rPr>
                <w:sz w:val="24"/>
                <w:szCs w:val="24"/>
              </w:rPr>
              <w:t>;</w:t>
            </w:r>
          </w:p>
          <w:p w:rsidR="006B76D6" w:rsidRPr="002B0354" w:rsidRDefault="006B76D6" w:rsidP="000D2DB5">
            <w:pPr>
              <w:widowControl/>
              <w:numPr>
                <w:ilvl w:val="0"/>
                <w:numId w:val="3"/>
              </w:numPr>
              <w:tabs>
                <w:tab w:val="left" w:pos="318"/>
              </w:tabs>
              <w:autoSpaceDE/>
              <w:adjustRightInd/>
              <w:ind w:left="0" w:firstLine="34"/>
              <w:rPr>
                <w:rFonts w:eastAsia="Calibri"/>
                <w:sz w:val="24"/>
                <w:szCs w:val="24"/>
                <w:lang w:eastAsia="en-US"/>
              </w:rPr>
            </w:pPr>
            <w:r w:rsidRPr="002B0354">
              <w:rPr>
                <w:sz w:val="24"/>
                <w:szCs w:val="24"/>
              </w:rPr>
              <w:t>теоретические подходы к определению, изучению и пониманию содержания, роли и значения социального государства в истории и политической жизни современного общества</w:t>
            </w:r>
          </w:p>
          <w:p w:rsidR="006B76D6" w:rsidRPr="00821FE1" w:rsidRDefault="006B76D6" w:rsidP="000D2DB5">
            <w:pPr>
              <w:widowControl/>
              <w:tabs>
                <w:tab w:val="left" w:pos="318"/>
              </w:tabs>
              <w:autoSpaceDE/>
              <w:adjustRightInd/>
              <w:ind w:left="34"/>
              <w:rPr>
                <w:rFonts w:eastAsia="Calibri"/>
                <w:i/>
                <w:sz w:val="24"/>
                <w:szCs w:val="24"/>
                <w:lang w:eastAsia="en-US"/>
              </w:rPr>
            </w:pPr>
            <w:r>
              <w:rPr>
                <w:rFonts w:eastAsia="Calibri"/>
                <w:i/>
                <w:sz w:val="24"/>
                <w:szCs w:val="24"/>
                <w:lang w:eastAsia="en-US"/>
              </w:rPr>
              <w:t>Уметь:</w:t>
            </w:r>
          </w:p>
          <w:p w:rsidR="006B76D6" w:rsidRPr="002B0354" w:rsidRDefault="006B76D6" w:rsidP="000D2DB5">
            <w:pPr>
              <w:widowControl/>
              <w:numPr>
                <w:ilvl w:val="0"/>
                <w:numId w:val="4"/>
              </w:numPr>
              <w:tabs>
                <w:tab w:val="left" w:pos="318"/>
              </w:tabs>
              <w:autoSpaceDE/>
              <w:adjustRightInd/>
              <w:ind w:left="34" w:firstLine="0"/>
              <w:rPr>
                <w:sz w:val="24"/>
                <w:szCs w:val="24"/>
              </w:rPr>
            </w:pPr>
            <w:r w:rsidRPr="002B0354">
              <w:rPr>
                <w:sz w:val="24"/>
                <w:szCs w:val="24"/>
              </w:rPr>
              <w:t>давать объективную оценку различным социальным явлениям и процессам, происходящим в обществе</w:t>
            </w:r>
            <w:r>
              <w:rPr>
                <w:sz w:val="24"/>
                <w:szCs w:val="24"/>
              </w:rPr>
              <w:t>;</w:t>
            </w:r>
            <w:r w:rsidRPr="002B0354">
              <w:rPr>
                <w:sz w:val="24"/>
                <w:szCs w:val="24"/>
              </w:rPr>
              <w:t xml:space="preserve"> </w:t>
            </w:r>
          </w:p>
          <w:p w:rsidR="006B76D6" w:rsidRPr="00D82F28" w:rsidRDefault="006B76D6" w:rsidP="000D2DB5">
            <w:pPr>
              <w:widowControl/>
              <w:numPr>
                <w:ilvl w:val="0"/>
                <w:numId w:val="4"/>
              </w:numPr>
              <w:tabs>
                <w:tab w:val="left" w:pos="318"/>
              </w:tabs>
              <w:autoSpaceDE/>
              <w:adjustRightInd/>
              <w:ind w:left="34" w:firstLine="0"/>
              <w:rPr>
                <w:rFonts w:eastAsia="Calibri"/>
                <w:sz w:val="24"/>
                <w:szCs w:val="24"/>
                <w:lang w:eastAsia="en-US"/>
              </w:rPr>
            </w:pPr>
            <w:r>
              <w:rPr>
                <w:sz w:val="24"/>
                <w:szCs w:val="24"/>
              </w:rPr>
              <w:t xml:space="preserve">проводить анализ моделей социального государства </w:t>
            </w:r>
          </w:p>
          <w:p w:rsidR="006B76D6" w:rsidRPr="00821FE1" w:rsidRDefault="006B76D6" w:rsidP="000D2DB5">
            <w:pPr>
              <w:widowControl/>
              <w:tabs>
                <w:tab w:val="left" w:pos="318"/>
              </w:tabs>
              <w:autoSpaceDE/>
              <w:adjustRightInd/>
              <w:ind w:left="34"/>
              <w:rPr>
                <w:rFonts w:eastAsia="Calibri"/>
                <w:sz w:val="24"/>
                <w:szCs w:val="24"/>
                <w:lang w:eastAsia="en-US"/>
              </w:rPr>
            </w:pPr>
            <w:r w:rsidRPr="00821FE1">
              <w:rPr>
                <w:rFonts w:eastAsia="Calibri"/>
                <w:i/>
                <w:sz w:val="24"/>
                <w:szCs w:val="24"/>
                <w:lang w:eastAsia="en-US"/>
              </w:rPr>
              <w:t>Владеть</w:t>
            </w:r>
            <w:r>
              <w:rPr>
                <w:rFonts w:eastAsia="Calibri"/>
                <w:i/>
                <w:sz w:val="24"/>
                <w:szCs w:val="24"/>
                <w:lang w:eastAsia="en-US"/>
              </w:rPr>
              <w:t>:</w:t>
            </w:r>
          </w:p>
          <w:p w:rsidR="006B76D6" w:rsidRDefault="006B76D6" w:rsidP="000D2DB5">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навыками анализа </w:t>
            </w:r>
            <w:r>
              <w:rPr>
                <w:sz w:val="24"/>
                <w:szCs w:val="24"/>
              </w:rPr>
              <w:t>различных социальных явлений и процессов, происходящих</w:t>
            </w:r>
            <w:r w:rsidRPr="002B0354">
              <w:rPr>
                <w:sz w:val="24"/>
                <w:szCs w:val="24"/>
              </w:rPr>
              <w:t xml:space="preserve"> в обществе</w:t>
            </w:r>
            <w:r>
              <w:rPr>
                <w:rFonts w:eastAsia="Calibri"/>
                <w:sz w:val="24"/>
                <w:szCs w:val="24"/>
                <w:lang w:eastAsia="en-US"/>
              </w:rPr>
              <w:t xml:space="preserve">; </w:t>
            </w:r>
          </w:p>
          <w:p w:rsidR="006B76D6" w:rsidRPr="004960CB" w:rsidRDefault="006B76D6" w:rsidP="000D2DB5">
            <w:pPr>
              <w:widowControl/>
              <w:numPr>
                <w:ilvl w:val="0"/>
                <w:numId w:val="4"/>
              </w:numPr>
              <w:tabs>
                <w:tab w:val="left" w:pos="318"/>
              </w:tabs>
              <w:autoSpaceDE/>
              <w:adjustRightInd/>
              <w:ind w:left="0" w:firstLine="34"/>
              <w:rPr>
                <w:rFonts w:eastAsia="Calibri"/>
                <w:sz w:val="24"/>
                <w:szCs w:val="24"/>
                <w:lang w:eastAsia="en-US"/>
              </w:rPr>
            </w:pPr>
            <w:r>
              <w:rPr>
                <w:sz w:val="24"/>
                <w:szCs w:val="24"/>
              </w:rPr>
              <w:t xml:space="preserve">навыками анализа моделей социального государства </w:t>
            </w:r>
          </w:p>
        </w:tc>
      </w:tr>
    </w:tbl>
    <w:p w:rsidR="006B76D6" w:rsidRPr="00793E1B" w:rsidRDefault="006B76D6" w:rsidP="006B76D6">
      <w:pPr>
        <w:widowControl/>
        <w:tabs>
          <w:tab w:val="left" w:pos="708"/>
        </w:tabs>
        <w:autoSpaceDE/>
        <w:adjustRightInd/>
        <w:jc w:val="both"/>
        <w:rPr>
          <w:rFonts w:eastAsia="Calibri"/>
          <w:color w:val="000000"/>
          <w:sz w:val="24"/>
          <w:szCs w:val="24"/>
          <w:lang w:eastAsia="en-US"/>
        </w:rPr>
      </w:pPr>
    </w:p>
    <w:p w:rsidR="006B76D6" w:rsidRPr="00793E1B" w:rsidRDefault="006B76D6" w:rsidP="006B76D6">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lastRenderedPageBreak/>
        <w:t>Указание места дисциплины в структуре образовательной программы</w:t>
      </w:r>
    </w:p>
    <w:p w:rsidR="006B76D6" w:rsidRPr="00577117" w:rsidRDefault="006B76D6" w:rsidP="006B76D6">
      <w:pPr>
        <w:widowControl/>
        <w:tabs>
          <w:tab w:val="left" w:pos="708"/>
        </w:tabs>
        <w:autoSpaceDE/>
        <w:adjustRightInd/>
        <w:ind w:firstLine="709"/>
        <w:jc w:val="both"/>
        <w:rPr>
          <w:rFonts w:eastAsia="Calibri"/>
          <w:sz w:val="24"/>
          <w:szCs w:val="24"/>
          <w:lang w:eastAsia="en-US"/>
        </w:rPr>
      </w:pPr>
      <w:r w:rsidRPr="00577117">
        <w:rPr>
          <w:sz w:val="24"/>
          <w:szCs w:val="24"/>
        </w:rPr>
        <w:t xml:space="preserve">Дисциплина </w:t>
      </w:r>
      <w:r>
        <w:rPr>
          <w:b/>
          <w:bCs/>
          <w:sz w:val="24"/>
          <w:szCs w:val="24"/>
        </w:rPr>
        <w:t>Б1.Б.09</w:t>
      </w:r>
      <w:r w:rsidRPr="00577117">
        <w:rPr>
          <w:b/>
          <w:bCs/>
          <w:sz w:val="24"/>
          <w:szCs w:val="24"/>
        </w:rPr>
        <w:t xml:space="preserve"> </w:t>
      </w:r>
      <w:r w:rsidRPr="00577117">
        <w:rPr>
          <w:b/>
          <w:sz w:val="24"/>
          <w:szCs w:val="24"/>
        </w:rPr>
        <w:t>«</w:t>
      </w:r>
      <w:r>
        <w:rPr>
          <w:b/>
          <w:sz w:val="24"/>
          <w:szCs w:val="24"/>
        </w:rPr>
        <w:t>Основы социального государства</w:t>
      </w:r>
      <w:r w:rsidRPr="00577117">
        <w:rPr>
          <w:sz w:val="24"/>
          <w:szCs w:val="24"/>
        </w:rPr>
        <w:t xml:space="preserve">» </w:t>
      </w:r>
      <w:r w:rsidRPr="00577117">
        <w:rPr>
          <w:rFonts w:eastAsia="Calibri"/>
          <w:sz w:val="24"/>
          <w:szCs w:val="24"/>
          <w:lang w:eastAsia="en-US"/>
        </w:rPr>
        <w:t xml:space="preserve">является дисциплиной базовой части </w:t>
      </w:r>
      <w:r>
        <w:rPr>
          <w:rFonts w:eastAsia="Calibri"/>
          <w:sz w:val="24"/>
          <w:szCs w:val="24"/>
          <w:lang w:eastAsia="en-US"/>
        </w:rPr>
        <w:t>блока Б</w:t>
      </w:r>
      <w:r w:rsidRPr="00577117">
        <w:rPr>
          <w:rFonts w:eastAsia="Calibri"/>
          <w:sz w:val="24"/>
          <w:szCs w:val="24"/>
          <w:lang w:eastAsia="en-US"/>
        </w:rPr>
        <w:t>1</w:t>
      </w:r>
      <w:r>
        <w:rPr>
          <w:rFonts w:eastAsia="Calibri"/>
          <w:sz w:val="24"/>
          <w:szCs w:val="24"/>
          <w:lang w:eastAsia="en-US"/>
        </w:rPr>
        <w:t>.</w:t>
      </w:r>
    </w:p>
    <w:p w:rsidR="006B76D6" w:rsidRPr="00793E1B" w:rsidRDefault="006B76D6" w:rsidP="006B76D6">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6B76D6" w:rsidRPr="00793E1B" w:rsidTr="000D2DB5">
        <w:tc>
          <w:tcPr>
            <w:tcW w:w="1196" w:type="dxa"/>
            <w:vMerge w:val="restart"/>
            <w:vAlign w:val="center"/>
          </w:tcPr>
          <w:p w:rsidR="006B76D6" w:rsidRPr="00793E1B" w:rsidRDefault="006B76D6" w:rsidP="000D2DB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6B76D6" w:rsidRPr="00793E1B" w:rsidRDefault="006B76D6" w:rsidP="000D2DB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6B76D6" w:rsidRPr="00793E1B" w:rsidRDefault="006B76D6" w:rsidP="000D2DB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6B76D6" w:rsidRPr="00793E1B" w:rsidRDefault="006B76D6" w:rsidP="000D2DB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6B76D6" w:rsidRPr="00793E1B" w:rsidRDefault="006B76D6" w:rsidP="000D2DB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6B76D6" w:rsidRPr="00793E1B" w:rsidRDefault="006B76D6" w:rsidP="000D2DB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6B76D6" w:rsidRPr="00793E1B" w:rsidTr="000D2DB5">
        <w:tc>
          <w:tcPr>
            <w:tcW w:w="1196" w:type="dxa"/>
            <w:vMerge/>
            <w:vAlign w:val="center"/>
          </w:tcPr>
          <w:p w:rsidR="006B76D6" w:rsidRPr="00793E1B" w:rsidRDefault="006B76D6" w:rsidP="000D2DB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6B76D6" w:rsidRPr="00793E1B" w:rsidRDefault="006B76D6" w:rsidP="000D2DB5">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6B76D6" w:rsidRPr="00793E1B" w:rsidRDefault="006B76D6" w:rsidP="000D2DB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6B76D6" w:rsidRPr="00793E1B" w:rsidRDefault="006B76D6" w:rsidP="000D2DB5">
            <w:pPr>
              <w:widowControl/>
              <w:tabs>
                <w:tab w:val="left" w:pos="708"/>
              </w:tabs>
              <w:autoSpaceDE/>
              <w:adjustRightInd/>
              <w:jc w:val="both"/>
              <w:rPr>
                <w:rFonts w:eastAsia="Calibri"/>
                <w:color w:val="000000"/>
                <w:sz w:val="24"/>
                <w:szCs w:val="24"/>
                <w:lang w:eastAsia="en-US"/>
              </w:rPr>
            </w:pPr>
          </w:p>
        </w:tc>
      </w:tr>
      <w:tr w:rsidR="006B76D6" w:rsidRPr="00793E1B" w:rsidTr="000D2DB5">
        <w:tc>
          <w:tcPr>
            <w:tcW w:w="1196" w:type="dxa"/>
            <w:vMerge/>
            <w:vAlign w:val="center"/>
          </w:tcPr>
          <w:p w:rsidR="006B76D6" w:rsidRPr="00793E1B" w:rsidRDefault="006B76D6" w:rsidP="000D2DB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6B76D6" w:rsidRPr="00793E1B" w:rsidRDefault="006B76D6" w:rsidP="000D2DB5">
            <w:pPr>
              <w:widowControl/>
              <w:tabs>
                <w:tab w:val="left" w:pos="708"/>
              </w:tabs>
              <w:autoSpaceDE/>
              <w:adjustRightInd/>
              <w:jc w:val="both"/>
              <w:rPr>
                <w:rFonts w:eastAsia="Calibri"/>
                <w:color w:val="000000"/>
                <w:sz w:val="24"/>
                <w:szCs w:val="24"/>
                <w:lang w:eastAsia="en-US"/>
              </w:rPr>
            </w:pPr>
          </w:p>
        </w:tc>
        <w:tc>
          <w:tcPr>
            <w:tcW w:w="2232" w:type="dxa"/>
            <w:vAlign w:val="center"/>
          </w:tcPr>
          <w:p w:rsidR="006B76D6" w:rsidRPr="00793E1B" w:rsidRDefault="006B76D6" w:rsidP="000D2DB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6B76D6" w:rsidRPr="00793E1B" w:rsidRDefault="006B76D6" w:rsidP="000D2DB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6B76D6" w:rsidRPr="00793E1B" w:rsidRDefault="006B76D6" w:rsidP="000D2DB5">
            <w:pPr>
              <w:widowControl/>
              <w:tabs>
                <w:tab w:val="left" w:pos="708"/>
              </w:tabs>
              <w:autoSpaceDE/>
              <w:adjustRightInd/>
              <w:jc w:val="both"/>
              <w:rPr>
                <w:rFonts w:eastAsia="Calibri"/>
                <w:color w:val="000000"/>
                <w:sz w:val="24"/>
                <w:szCs w:val="24"/>
                <w:lang w:eastAsia="en-US"/>
              </w:rPr>
            </w:pPr>
          </w:p>
        </w:tc>
      </w:tr>
      <w:tr w:rsidR="006B76D6" w:rsidRPr="00793E1B" w:rsidTr="000D2DB5">
        <w:tc>
          <w:tcPr>
            <w:tcW w:w="1196" w:type="dxa"/>
            <w:vAlign w:val="center"/>
          </w:tcPr>
          <w:p w:rsidR="006B76D6" w:rsidRPr="00C26927" w:rsidRDefault="006B76D6" w:rsidP="000D2DB5">
            <w:pPr>
              <w:widowControl/>
              <w:tabs>
                <w:tab w:val="left" w:pos="708"/>
              </w:tabs>
              <w:autoSpaceDE/>
              <w:adjustRightInd/>
              <w:jc w:val="both"/>
              <w:rPr>
                <w:rFonts w:eastAsia="Calibri"/>
                <w:sz w:val="24"/>
                <w:szCs w:val="24"/>
                <w:lang w:eastAsia="en-US"/>
              </w:rPr>
            </w:pPr>
            <w:r>
              <w:rPr>
                <w:bCs/>
                <w:sz w:val="24"/>
                <w:szCs w:val="24"/>
              </w:rPr>
              <w:t>Б1.Б.09</w:t>
            </w:r>
          </w:p>
        </w:tc>
        <w:tc>
          <w:tcPr>
            <w:tcW w:w="2494" w:type="dxa"/>
            <w:vAlign w:val="center"/>
          </w:tcPr>
          <w:p w:rsidR="006B76D6" w:rsidRPr="00C26927" w:rsidRDefault="006B76D6" w:rsidP="000D2DB5">
            <w:pPr>
              <w:widowControl/>
              <w:tabs>
                <w:tab w:val="left" w:pos="708"/>
              </w:tabs>
              <w:autoSpaceDE/>
              <w:adjustRightInd/>
              <w:jc w:val="both"/>
              <w:rPr>
                <w:rFonts w:eastAsia="Calibri"/>
                <w:sz w:val="24"/>
                <w:szCs w:val="24"/>
                <w:lang w:eastAsia="en-US"/>
              </w:rPr>
            </w:pPr>
            <w:r>
              <w:rPr>
                <w:rFonts w:eastAsia="Calibri"/>
                <w:sz w:val="24"/>
                <w:szCs w:val="24"/>
                <w:lang w:eastAsia="en-US"/>
              </w:rPr>
              <w:t>Основы социального государства</w:t>
            </w:r>
            <w:r w:rsidRPr="00C26927">
              <w:rPr>
                <w:rFonts w:eastAsia="Calibri"/>
                <w:sz w:val="24"/>
                <w:szCs w:val="24"/>
                <w:lang w:eastAsia="en-US"/>
              </w:rPr>
              <w:t xml:space="preserve"> </w:t>
            </w:r>
          </w:p>
        </w:tc>
        <w:tc>
          <w:tcPr>
            <w:tcW w:w="2232" w:type="dxa"/>
            <w:vAlign w:val="center"/>
          </w:tcPr>
          <w:p w:rsidR="006B76D6" w:rsidRDefault="006B76D6" w:rsidP="000D2DB5">
            <w:pPr>
              <w:widowControl/>
              <w:tabs>
                <w:tab w:val="left" w:pos="708"/>
              </w:tabs>
              <w:autoSpaceDE/>
              <w:adjustRightInd/>
              <w:rPr>
                <w:sz w:val="24"/>
                <w:szCs w:val="24"/>
              </w:rPr>
            </w:pPr>
          </w:p>
          <w:p w:rsidR="006B76D6" w:rsidRDefault="006B76D6" w:rsidP="000D2DB5">
            <w:pPr>
              <w:widowControl/>
              <w:tabs>
                <w:tab w:val="left" w:pos="708"/>
              </w:tabs>
              <w:autoSpaceDE/>
              <w:adjustRightInd/>
              <w:rPr>
                <w:sz w:val="24"/>
                <w:szCs w:val="24"/>
              </w:rPr>
            </w:pPr>
            <w:r>
              <w:rPr>
                <w:sz w:val="24"/>
                <w:szCs w:val="24"/>
              </w:rPr>
              <w:t>Успешное освоение учебных предметов среднего общего образования</w:t>
            </w:r>
          </w:p>
          <w:p w:rsidR="006B76D6" w:rsidRDefault="006B76D6" w:rsidP="000D2DB5">
            <w:pPr>
              <w:widowControl/>
              <w:tabs>
                <w:tab w:val="left" w:pos="708"/>
              </w:tabs>
              <w:autoSpaceDE/>
              <w:adjustRightInd/>
              <w:rPr>
                <w:sz w:val="24"/>
                <w:szCs w:val="24"/>
              </w:rPr>
            </w:pPr>
          </w:p>
          <w:p w:rsidR="006B76D6" w:rsidRPr="00C26927" w:rsidRDefault="006B76D6" w:rsidP="000D2DB5">
            <w:pPr>
              <w:widowControl/>
              <w:tabs>
                <w:tab w:val="left" w:pos="708"/>
              </w:tabs>
              <w:autoSpaceDE/>
              <w:adjustRightInd/>
              <w:rPr>
                <w:rFonts w:eastAsia="Calibri"/>
                <w:sz w:val="24"/>
                <w:szCs w:val="24"/>
                <w:lang w:eastAsia="en-US"/>
              </w:rPr>
            </w:pPr>
          </w:p>
        </w:tc>
        <w:tc>
          <w:tcPr>
            <w:tcW w:w="2464" w:type="dxa"/>
            <w:vAlign w:val="center"/>
          </w:tcPr>
          <w:p w:rsidR="006B76D6" w:rsidRDefault="006B76D6" w:rsidP="000D2DB5">
            <w:pPr>
              <w:widowControl/>
              <w:tabs>
                <w:tab w:val="left" w:pos="708"/>
              </w:tabs>
              <w:autoSpaceDE/>
              <w:adjustRightInd/>
              <w:jc w:val="both"/>
              <w:rPr>
                <w:sz w:val="24"/>
                <w:szCs w:val="24"/>
              </w:rPr>
            </w:pPr>
            <w:r>
              <w:rPr>
                <w:sz w:val="24"/>
                <w:szCs w:val="24"/>
              </w:rPr>
              <w:t>Корпоративная социальная ответственность</w:t>
            </w:r>
          </w:p>
          <w:p w:rsidR="006B76D6" w:rsidRPr="00C26927" w:rsidRDefault="006B76D6" w:rsidP="000D2DB5">
            <w:pPr>
              <w:widowControl/>
              <w:tabs>
                <w:tab w:val="left" w:pos="708"/>
              </w:tabs>
              <w:autoSpaceDE/>
              <w:adjustRightInd/>
              <w:jc w:val="both"/>
              <w:rPr>
                <w:rFonts w:eastAsia="Calibri"/>
                <w:sz w:val="24"/>
                <w:szCs w:val="24"/>
                <w:lang w:eastAsia="en-US"/>
              </w:rPr>
            </w:pPr>
            <w:r>
              <w:rPr>
                <w:rFonts w:eastAsia="Calibri"/>
                <w:sz w:val="24"/>
                <w:szCs w:val="24"/>
                <w:lang w:eastAsia="en-US"/>
              </w:rPr>
              <w:t>Управление общественными отношениями</w:t>
            </w:r>
          </w:p>
        </w:tc>
        <w:tc>
          <w:tcPr>
            <w:tcW w:w="1185" w:type="dxa"/>
            <w:vAlign w:val="center"/>
          </w:tcPr>
          <w:p w:rsidR="006B76D6" w:rsidRPr="00C26927" w:rsidRDefault="006B76D6" w:rsidP="000D2DB5">
            <w:pPr>
              <w:widowControl/>
              <w:tabs>
                <w:tab w:val="left" w:pos="708"/>
              </w:tabs>
              <w:autoSpaceDE/>
              <w:adjustRightInd/>
              <w:jc w:val="both"/>
              <w:rPr>
                <w:rFonts w:eastAsia="Calibri"/>
                <w:sz w:val="24"/>
                <w:szCs w:val="24"/>
                <w:lang w:val="en-US" w:eastAsia="en-US"/>
              </w:rPr>
            </w:pPr>
            <w:r>
              <w:rPr>
                <w:rFonts w:eastAsia="Calibri"/>
                <w:sz w:val="24"/>
                <w:szCs w:val="24"/>
                <w:lang w:eastAsia="en-US"/>
              </w:rPr>
              <w:t>О</w:t>
            </w:r>
            <w:r w:rsidRPr="00C26927">
              <w:rPr>
                <w:rFonts w:eastAsia="Calibri"/>
                <w:sz w:val="24"/>
                <w:szCs w:val="24"/>
                <w:lang w:eastAsia="en-US"/>
              </w:rPr>
              <w:t>К-</w:t>
            </w:r>
            <w:r>
              <w:rPr>
                <w:rFonts w:eastAsia="Calibri"/>
                <w:sz w:val="24"/>
                <w:szCs w:val="24"/>
                <w:lang w:eastAsia="en-US"/>
              </w:rPr>
              <w:t>2</w:t>
            </w:r>
          </w:p>
          <w:p w:rsidR="006B76D6" w:rsidRPr="00C26927" w:rsidRDefault="006B76D6" w:rsidP="000D2DB5">
            <w:pPr>
              <w:widowControl/>
              <w:tabs>
                <w:tab w:val="left" w:pos="708"/>
              </w:tabs>
              <w:autoSpaceDE/>
              <w:adjustRightInd/>
              <w:jc w:val="both"/>
              <w:rPr>
                <w:rFonts w:eastAsia="Calibri"/>
                <w:sz w:val="24"/>
                <w:szCs w:val="24"/>
                <w:lang w:eastAsia="en-US"/>
              </w:rPr>
            </w:pPr>
          </w:p>
        </w:tc>
      </w:tr>
    </w:tbl>
    <w:p w:rsidR="006B76D6" w:rsidRDefault="006B76D6" w:rsidP="006B76D6">
      <w:pPr>
        <w:widowControl/>
        <w:autoSpaceDE/>
        <w:autoSpaceDN/>
        <w:adjustRightInd/>
        <w:contextualSpacing/>
        <w:jc w:val="both"/>
        <w:rPr>
          <w:rFonts w:eastAsia="Calibri"/>
          <w:b/>
          <w:color w:val="000000"/>
          <w:spacing w:val="4"/>
          <w:sz w:val="24"/>
          <w:szCs w:val="24"/>
          <w:lang w:eastAsia="en-US"/>
        </w:rPr>
      </w:pPr>
    </w:p>
    <w:p w:rsidR="006B76D6" w:rsidRPr="00793E1B" w:rsidRDefault="006B76D6" w:rsidP="006B76D6">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B76D6" w:rsidRDefault="006B76D6" w:rsidP="006B76D6">
      <w:pPr>
        <w:ind w:firstLine="709"/>
        <w:jc w:val="both"/>
        <w:rPr>
          <w:color w:val="000000"/>
          <w:sz w:val="24"/>
          <w:szCs w:val="24"/>
        </w:rPr>
      </w:pPr>
    </w:p>
    <w:p w:rsidR="006B76D6" w:rsidRPr="00B44FF6" w:rsidRDefault="006B76D6" w:rsidP="006B76D6">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Pr>
          <w:rFonts w:eastAsia="Calibri"/>
          <w:sz w:val="24"/>
          <w:szCs w:val="24"/>
          <w:lang w:eastAsia="en-US"/>
        </w:rPr>
        <w:t>6</w:t>
      </w:r>
      <w:r w:rsidRPr="00C26927">
        <w:rPr>
          <w:rFonts w:eastAsia="Calibri"/>
          <w:sz w:val="24"/>
          <w:szCs w:val="24"/>
          <w:lang w:eastAsia="en-US"/>
        </w:rPr>
        <w:t xml:space="preserve"> зачетных единиц – </w:t>
      </w:r>
      <w:r>
        <w:rPr>
          <w:rFonts w:eastAsia="Calibri"/>
          <w:sz w:val="24"/>
          <w:szCs w:val="24"/>
          <w:lang w:eastAsia="en-US"/>
        </w:rPr>
        <w:t>216</w:t>
      </w:r>
      <w:r w:rsidRPr="00C26927">
        <w:rPr>
          <w:rFonts w:eastAsia="Calibri"/>
          <w:sz w:val="24"/>
          <w:szCs w:val="24"/>
          <w:lang w:eastAsia="en-US"/>
        </w:rPr>
        <w:t xml:space="preserve"> академических</w:t>
      </w:r>
      <w:r>
        <w:rPr>
          <w:rFonts w:eastAsia="Calibri"/>
          <w:sz w:val="24"/>
          <w:szCs w:val="24"/>
          <w:lang w:eastAsia="en-US"/>
        </w:rPr>
        <w:t xml:space="preserve"> часов</w:t>
      </w:r>
    </w:p>
    <w:p w:rsidR="006B76D6" w:rsidRPr="00793E1B" w:rsidRDefault="006B76D6" w:rsidP="006B76D6">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B76D6" w:rsidRPr="00265931" w:rsidTr="000D2DB5">
        <w:tc>
          <w:tcPr>
            <w:tcW w:w="4365" w:type="dxa"/>
          </w:tcPr>
          <w:p w:rsidR="006B76D6" w:rsidRPr="00265931" w:rsidRDefault="006B76D6" w:rsidP="000D2DB5">
            <w:pPr>
              <w:widowControl/>
              <w:autoSpaceDE/>
              <w:autoSpaceDN/>
              <w:adjustRightInd/>
              <w:jc w:val="both"/>
              <w:rPr>
                <w:rFonts w:eastAsia="Calibri"/>
                <w:sz w:val="24"/>
                <w:szCs w:val="24"/>
                <w:lang w:eastAsia="en-US"/>
              </w:rPr>
            </w:pPr>
          </w:p>
        </w:tc>
        <w:tc>
          <w:tcPr>
            <w:tcW w:w="2693" w:type="dxa"/>
            <w:vAlign w:val="center"/>
          </w:tcPr>
          <w:p w:rsidR="006B76D6" w:rsidRPr="00265931" w:rsidRDefault="006B76D6" w:rsidP="000D2DB5">
            <w:pPr>
              <w:widowControl/>
              <w:autoSpaceDE/>
              <w:autoSpaceDN/>
              <w:adjustRightInd/>
              <w:jc w:val="center"/>
              <w:rPr>
                <w:rFonts w:eastAsia="Calibri"/>
                <w:sz w:val="24"/>
                <w:szCs w:val="24"/>
                <w:lang w:eastAsia="en-US"/>
              </w:rPr>
            </w:pPr>
            <w:r w:rsidRPr="00265931">
              <w:rPr>
                <w:rFonts w:eastAsia="Calibri"/>
                <w:sz w:val="24"/>
                <w:szCs w:val="24"/>
                <w:lang w:eastAsia="en-US"/>
              </w:rPr>
              <w:t>Очная форма обучения</w:t>
            </w:r>
          </w:p>
        </w:tc>
        <w:tc>
          <w:tcPr>
            <w:tcW w:w="2517" w:type="dxa"/>
            <w:vAlign w:val="center"/>
          </w:tcPr>
          <w:p w:rsidR="006B76D6" w:rsidRPr="00265931" w:rsidRDefault="006B76D6" w:rsidP="000D2DB5">
            <w:pPr>
              <w:widowControl/>
              <w:autoSpaceDE/>
              <w:autoSpaceDN/>
              <w:adjustRightInd/>
              <w:jc w:val="center"/>
              <w:rPr>
                <w:rFonts w:eastAsia="Calibri"/>
                <w:sz w:val="24"/>
                <w:szCs w:val="24"/>
                <w:lang w:eastAsia="en-US"/>
              </w:rPr>
            </w:pPr>
            <w:r w:rsidRPr="00265931">
              <w:rPr>
                <w:rFonts w:eastAsia="Calibri"/>
                <w:sz w:val="24"/>
                <w:szCs w:val="24"/>
                <w:lang w:eastAsia="en-US"/>
              </w:rPr>
              <w:t xml:space="preserve">Заочная форма </w:t>
            </w:r>
          </w:p>
          <w:p w:rsidR="006B76D6" w:rsidRPr="00265931" w:rsidRDefault="006B76D6" w:rsidP="000D2DB5">
            <w:pPr>
              <w:widowControl/>
              <w:autoSpaceDE/>
              <w:autoSpaceDN/>
              <w:adjustRightInd/>
              <w:jc w:val="center"/>
              <w:rPr>
                <w:rFonts w:eastAsia="Calibri"/>
                <w:sz w:val="24"/>
                <w:szCs w:val="24"/>
                <w:lang w:eastAsia="en-US"/>
              </w:rPr>
            </w:pPr>
            <w:r w:rsidRPr="00265931">
              <w:rPr>
                <w:rFonts w:eastAsia="Calibri"/>
                <w:sz w:val="24"/>
                <w:szCs w:val="24"/>
                <w:lang w:eastAsia="en-US"/>
              </w:rPr>
              <w:t>обучения</w:t>
            </w:r>
          </w:p>
        </w:tc>
      </w:tr>
      <w:tr w:rsidR="006B76D6" w:rsidRPr="00265931" w:rsidTr="000D2DB5">
        <w:tc>
          <w:tcPr>
            <w:tcW w:w="4365" w:type="dxa"/>
          </w:tcPr>
          <w:p w:rsidR="006B76D6" w:rsidRPr="00265931" w:rsidRDefault="006B76D6" w:rsidP="000D2DB5">
            <w:pPr>
              <w:widowControl/>
              <w:autoSpaceDE/>
              <w:autoSpaceDN/>
              <w:adjustRightInd/>
              <w:jc w:val="both"/>
              <w:rPr>
                <w:rFonts w:eastAsia="Calibri"/>
                <w:sz w:val="24"/>
                <w:szCs w:val="24"/>
                <w:lang w:eastAsia="en-US"/>
              </w:rPr>
            </w:pPr>
            <w:r w:rsidRPr="00265931">
              <w:rPr>
                <w:rFonts w:eastAsia="Calibri"/>
                <w:sz w:val="24"/>
                <w:szCs w:val="24"/>
                <w:lang w:eastAsia="en-US"/>
              </w:rPr>
              <w:t>Контактная работа</w:t>
            </w:r>
          </w:p>
        </w:tc>
        <w:tc>
          <w:tcPr>
            <w:tcW w:w="2693" w:type="dxa"/>
            <w:vAlign w:val="center"/>
          </w:tcPr>
          <w:p w:rsidR="006B76D6" w:rsidRPr="00265931" w:rsidRDefault="006B76D6" w:rsidP="000D2DB5">
            <w:pPr>
              <w:widowControl/>
              <w:autoSpaceDE/>
              <w:autoSpaceDN/>
              <w:adjustRightInd/>
              <w:jc w:val="center"/>
              <w:rPr>
                <w:rFonts w:eastAsia="Calibri"/>
                <w:sz w:val="24"/>
                <w:szCs w:val="24"/>
                <w:lang w:eastAsia="en-US"/>
              </w:rPr>
            </w:pPr>
            <w:r>
              <w:rPr>
                <w:rFonts w:eastAsia="Calibri"/>
                <w:sz w:val="24"/>
                <w:szCs w:val="24"/>
                <w:lang w:eastAsia="en-US"/>
              </w:rPr>
              <w:t>108</w:t>
            </w:r>
          </w:p>
        </w:tc>
        <w:tc>
          <w:tcPr>
            <w:tcW w:w="2517" w:type="dxa"/>
            <w:vAlign w:val="center"/>
          </w:tcPr>
          <w:p w:rsidR="006B76D6" w:rsidRPr="00265931" w:rsidRDefault="006B76D6" w:rsidP="000D2DB5">
            <w:pPr>
              <w:widowControl/>
              <w:autoSpaceDE/>
              <w:autoSpaceDN/>
              <w:adjustRightInd/>
              <w:jc w:val="center"/>
              <w:rPr>
                <w:rFonts w:eastAsia="Calibri"/>
                <w:sz w:val="24"/>
                <w:szCs w:val="24"/>
                <w:lang w:eastAsia="en-US"/>
              </w:rPr>
            </w:pPr>
            <w:r>
              <w:rPr>
                <w:rFonts w:eastAsia="Calibri"/>
                <w:sz w:val="24"/>
                <w:szCs w:val="24"/>
                <w:lang w:eastAsia="en-US"/>
              </w:rPr>
              <w:t>20</w:t>
            </w:r>
          </w:p>
        </w:tc>
      </w:tr>
      <w:tr w:rsidR="006B76D6" w:rsidRPr="00265931" w:rsidTr="000D2DB5">
        <w:tc>
          <w:tcPr>
            <w:tcW w:w="4365" w:type="dxa"/>
          </w:tcPr>
          <w:p w:rsidR="006B76D6" w:rsidRPr="00265931" w:rsidRDefault="006B76D6" w:rsidP="000D2DB5">
            <w:pPr>
              <w:widowControl/>
              <w:autoSpaceDE/>
              <w:autoSpaceDN/>
              <w:adjustRightInd/>
              <w:jc w:val="both"/>
              <w:rPr>
                <w:rFonts w:eastAsia="Calibri"/>
                <w:i/>
                <w:sz w:val="24"/>
                <w:szCs w:val="24"/>
                <w:lang w:eastAsia="en-US"/>
              </w:rPr>
            </w:pPr>
            <w:r w:rsidRPr="00265931">
              <w:rPr>
                <w:rFonts w:eastAsia="Calibri"/>
                <w:i/>
                <w:sz w:val="24"/>
                <w:szCs w:val="24"/>
                <w:lang w:eastAsia="en-US"/>
              </w:rPr>
              <w:t>Лекций</w:t>
            </w:r>
          </w:p>
        </w:tc>
        <w:tc>
          <w:tcPr>
            <w:tcW w:w="2693" w:type="dxa"/>
            <w:vAlign w:val="center"/>
          </w:tcPr>
          <w:p w:rsidR="006B76D6" w:rsidRPr="00265931" w:rsidRDefault="006B76D6" w:rsidP="000D2DB5">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6B76D6" w:rsidRPr="00265931" w:rsidRDefault="006B76D6" w:rsidP="000D2DB5">
            <w:pPr>
              <w:widowControl/>
              <w:autoSpaceDE/>
              <w:autoSpaceDN/>
              <w:adjustRightInd/>
              <w:jc w:val="center"/>
              <w:rPr>
                <w:rFonts w:eastAsia="Calibri"/>
                <w:sz w:val="24"/>
                <w:szCs w:val="24"/>
                <w:lang w:eastAsia="en-US"/>
              </w:rPr>
            </w:pPr>
            <w:r>
              <w:rPr>
                <w:rFonts w:eastAsia="Calibri"/>
                <w:sz w:val="24"/>
                <w:szCs w:val="24"/>
                <w:lang w:eastAsia="en-US"/>
              </w:rPr>
              <w:t>8</w:t>
            </w:r>
          </w:p>
        </w:tc>
      </w:tr>
      <w:tr w:rsidR="006B76D6" w:rsidRPr="00265931" w:rsidTr="000D2DB5">
        <w:tc>
          <w:tcPr>
            <w:tcW w:w="4365" w:type="dxa"/>
          </w:tcPr>
          <w:p w:rsidR="006B76D6" w:rsidRPr="00265931" w:rsidRDefault="006B76D6" w:rsidP="000D2DB5">
            <w:pPr>
              <w:widowControl/>
              <w:autoSpaceDE/>
              <w:autoSpaceDN/>
              <w:adjustRightInd/>
              <w:jc w:val="both"/>
              <w:rPr>
                <w:rFonts w:eastAsia="Calibri"/>
                <w:i/>
                <w:sz w:val="24"/>
                <w:szCs w:val="24"/>
                <w:lang w:eastAsia="en-US"/>
              </w:rPr>
            </w:pPr>
            <w:r w:rsidRPr="00265931">
              <w:rPr>
                <w:rFonts w:eastAsia="Calibri"/>
                <w:i/>
                <w:sz w:val="24"/>
                <w:szCs w:val="24"/>
                <w:lang w:eastAsia="en-US"/>
              </w:rPr>
              <w:t>Лабораторных работ</w:t>
            </w:r>
          </w:p>
        </w:tc>
        <w:tc>
          <w:tcPr>
            <w:tcW w:w="2693" w:type="dxa"/>
            <w:vAlign w:val="center"/>
          </w:tcPr>
          <w:p w:rsidR="006B76D6" w:rsidRPr="00265931" w:rsidRDefault="006B76D6" w:rsidP="000D2DB5">
            <w:pPr>
              <w:widowControl/>
              <w:autoSpaceDE/>
              <w:autoSpaceDN/>
              <w:adjustRightInd/>
              <w:jc w:val="center"/>
              <w:rPr>
                <w:rFonts w:eastAsia="Calibri"/>
                <w:sz w:val="24"/>
                <w:szCs w:val="24"/>
                <w:lang w:eastAsia="en-US"/>
              </w:rPr>
            </w:pPr>
            <w:r w:rsidRPr="00265931">
              <w:rPr>
                <w:rFonts w:eastAsia="Calibri"/>
                <w:sz w:val="24"/>
                <w:szCs w:val="24"/>
                <w:lang w:eastAsia="en-US"/>
              </w:rPr>
              <w:t>-</w:t>
            </w:r>
          </w:p>
        </w:tc>
        <w:tc>
          <w:tcPr>
            <w:tcW w:w="2517" w:type="dxa"/>
            <w:vAlign w:val="center"/>
          </w:tcPr>
          <w:p w:rsidR="006B76D6" w:rsidRPr="00265931" w:rsidRDefault="006B76D6" w:rsidP="000D2DB5">
            <w:pPr>
              <w:widowControl/>
              <w:autoSpaceDE/>
              <w:autoSpaceDN/>
              <w:adjustRightInd/>
              <w:jc w:val="center"/>
              <w:rPr>
                <w:rFonts w:eastAsia="Calibri"/>
                <w:sz w:val="24"/>
                <w:szCs w:val="24"/>
                <w:lang w:eastAsia="en-US"/>
              </w:rPr>
            </w:pPr>
            <w:r w:rsidRPr="00265931">
              <w:rPr>
                <w:rFonts w:eastAsia="Calibri"/>
                <w:sz w:val="24"/>
                <w:szCs w:val="24"/>
                <w:lang w:eastAsia="en-US"/>
              </w:rPr>
              <w:t>-</w:t>
            </w:r>
          </w:p>
        </w:tc>
      </w:tr>
      <w:tr w:rsidR="006B76D6" w:rsidRPr="00265931" w:rsidTr="000D2DB5">
        <w:tc>
          <w:tcPr>
            <w:tcW w:w="4365" w:type="dxa"/>
          </w:tcPr>
          <w:p w:rsidR="006B76D6" w:rsidRPr="00265931" w:rsidRDefault="006B76D6" w:rsidP="000D2DB5">
            <w:pPr>
              <w:widowControl/>
              <w:autoSpaceDE/>
              <w:autoSpaceDN/>
              <w:adjustRightInd/>
              <w:jc w:val="both"/>
              <w:rPr>
                <w:rFonts w:eastAsia="Calibri"/>
                <w:i/>
                <w:sz w:val="24"/>
                <w:szCs w:val="24"/>
                <w:lang w:eastAsia="en-US"/>
              </w:rPr>
            </w:pPr>
            <w:r w:rsidRPr="00265931">
              <w:rPr>
                <w:rFonts w:eastAsia="Calibri"/>
                <w:i/>
                <w:sz w:val="24"/>
                <w:szCs w:val="24"/>
                <w:lang w:eastAsia="en-US"/>
              </w:rPr>
              <w:t>Практических занятий</w:t>
            </w:r>
          </w:p>
        </w:tc>
        <w:tc>
          <w:tcPr>
            <w:tcW w:w="2693" w:type="dxa"/>
            <w:vAlign w:val="center"/>
          </w:tcPr>
          <w:p w:rsidR="006B76D6" w:rsidRPr="00265931" w:rsidRDefault="006B76D6" w:rsidP="000D2DB5">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6B76D6" w:rsidRPr="00265931" w:rsidRDefault="006B76D6" w:rsidP="000D2DB5">
            <w:pPr>
              <w:widowControl/>
              <w:autoSpaceDE/>
              <w:autoSpaceDN/>
              <w:adjustRightInd/>
              <w:jc w:val="center"/>
              <w:rPr>
                <w:rFonts w:eastAsia="Calibri"/>
                <w:sz w:val="24"/>
                <w:szCs w:val="24"/>
                <w:lang w:eastAsia="en-US"/>
              </w:rPr>
            </w:pPr>
            <w:r>
              <w:rPr>
                <w:rFonts w:eastAsia="Calibri"/>
                <w:sz w:val="24"/>
                <w:szCs w:val="24"/>
                <w:lang w:eastAsia="en-US"/>
              </w:rPr>
              <w:t>12</w:t>
            </w:r>
          </w:p>
        </w:tc>
      </w:tr>
      <w:tr w:rsidR="006B76D6" w:rsidRPr="00265931" w:rsidTr="000D2DB5">
        <w:tc>
          <w:tcPr>
            <w:tcW w:w="4365" w:type="dxa"/>
          </w:tcPr>
          <w:p w:rsidR="006B76D6" w:rsidRPr="00265931" w:rsidRDefault="006B76D6" w:rsidP="000D2DB5">
            <w:pPr>
              <w:widowControl/>
              <w:autoSpaceDE/>
              <w:autoSpaceDN/>
              <w:adjustRightInd/>
              <w:jc w:val="both"/>
              <w:rPr>
                <w:rFonts w:eastAsia="Calibri"/>
                <w:sz w:val="24"/>
                <w:szCs w:val="24"/>
                <w:lang w:eastAsia="en-US"/>
              </w:rPr>
            </w:pPr>
            <w:r w:rsidRPr="00265931">
              <w:rPr>
                <w:rFonts w:eastAsia="Calibri"/>
                <w:sz w:val="24"/>
                <w:szCs w:val="24"/>
                <w:lang w:eastAsia="en-US"/>
              </w:rPr>
              <w:t>Самостоятельная работа обучающихся</w:t>
            </w:r>
          </w:p>
        </w:tc>
        <w:tc>
          <w:tcPr>
            <w:tcW w:w="2693" w:type="dxa"/>
            <w:vAlign w:val="center"/>
          </w:tcPr>
          <w:p w:rsidR="006B76D6" w:rsidRPr="00265931" w:rsidRDefault="006B76D6" w:rsidP="000D2DB5">
            <w:pPr>
              <w:widowControl/>
              <w:autoSpaceDE/>
              <w:autoSpaceDN/>
              <w:adjustRightInd/>
              <w:jc w:val="center"/>
              <w:rPr>
                <w:rFonts w:eastAsia="Calibri"/>
                <w:sz w:val="24"/>
                <w:szCs w:val="24"/>
                <w:lang w:eastAsia="en-US"/>
              </w:rPr>
            </w:pPr>
            <w:r>
              <w:rPr>
                <w:rFonts w:eastAsia="Calibri"/>
                <w:sz w:val="24"/>
                <w:szCs w:val="24"/>
                <w:lang w:eastAsia="en-US"/>
              </w:rPr>
              <w:t>81</w:t>
            </w:r>
          </w:p>
        </w:tc>
        <w:tc>
          <w:tcPr>
            <w:tcW w:w="2517" w:type="dxa"/>
            <w:vAlign w:val="center"/>
          </w:tcPr>
          <w:p w:rsidR="006B76D6" w:rsidRPr="00265931" w:rsidRDefault="006B76D6" w:rsidP="000D2DB5">
            <w:pPr>
              <w:widowControl/>
              <w:autoSpaceDE/>
              <w:autoSpaceDN/>
              <w:adjustRightInd/>
              <w:jc w:val="center"/>
              <w:rPr>
                <w:rFonts w:eastAsia="Calibri"/>
                <w:sz w:val="24"/>
                <w:szCs w:val="24"/>
                <w:lang w:eastAsia="en-US"/>
              </w:rPr>
            </w:pPr>
            <w:r>
              <w:rPr>
                <w:rFonts w:eastAsia="Calibri"/>
                <w:sz w:val="24"/>
                <w:szCs w:val="24"/>
                <w:lang w:eastAsia="en-US"/>
              </w:rPr>
              <w:t>187</w:t>
            </w:r>
          </w:p>
        </w:tc>
      </w:tr>
      <w:tr w:rsidR="006B76D6" w:rsidRPr="00265931" w:rsidTr="000D2DB5">
        <w:tc>
          <w:tcPr>
            <w:tcW w:w="4365" w:type="dxa"/>
          </w:tcPr>
          <w:p w:rsidR="006B76D6" w:rsidRPr="00265931" w:rsidRDefault="006B76D6" w:rsidP="000D2DB5">
            <w:pPr>
              <w:widowControl/>
              <w:autoSpaceDE/>
              <w:autoSpaceDN/>
              <w:adjustRightInd/>
              <w:jc w:val="both"/>
              <w:rPr>
                <w:rFonts w:eastAsia="Calibri"/>
                <w:sz w:val="24"/>
                <w:szCs w:val="24"/>
                <w:lang w:eastAsia="en-US"/>
              </w:rPr>
            </w:pPr>
            <w:r w:rsidRPr="00265931">
              <w:rPr>
                <w:rFonts w:eastAsia="Calibri"/>
                <w:sz w:val="24"/>
                <w:szCs w:val="24"/>
                <w:lang w:eastAsia="en-US"/>
              </w:rPr>
              <w:t>Контроль</w:t>
            </w:r>
          </w:p>
        </w:tc>
        <w:tc>
          <w:tcPr>
            <w:tcW w:w="2693" w:type="dxa"/>
            <w:vAlign w:val="center"/>
          </w:tcPr>
          <w:p w:rsidR="006B76D6" w:rsidRPr="00265931" w:rsidRDefault="006B76D6" w:rsidP="000D2DB5">
            <w:pPr>
              <w:widowControl/>
              <w:autoSpaceDE/>
              <w:autoSpaceDN/>
              <w:adjustRightInd/>
              <w:jc w:val="center"/>
              <w:rPr>
                <w:rFonts w:eastAsia="Calibri"/>
                <w:sz w:val="24"/>
                <w:szCs w:val="24"/>
                <w:lang w:eastAsia="en-US"/>
              </w:rPr>
            </w:pPr>
            <w:r w:rsidRPr="00265931">
              <w:rPr>
                <w:rFonts w:eastAsia="Calibri"/>
                <w:sz w:val="24"/>
                <w:szCs w:val="24"/>
                <w:lang w:eastAsia="en-US"/>
              </w:rPr>
              <w:t>27</w:t>
            </w:r>
          </w:p>
        </w:tc>
        <w:tc>
          <w:tcPr>
            <w:tcW w:w="2517" w:type="dxa"/>
            <w:vAlign w:val="center"/>
          </w:tcPr>
          <w:p w:rsidR="006B76D6" w:rsidRPr="00265931" w:rsidRDefault="006B76D6" w:rsidP="000D2DB5">
            <w:pPr>
              <w:widowControl/>
              <w:autoSpaceDE/>
              <w:autoSpaceDN/>
              <w:adjustRightInd/>
              <w:jc w:val="center"/>
              <w:rPr>
                <w:rFonts w:eastAsia="Calibri"/>
                <w:sz w:val="24"/>
                <w:szCs w:val="24"/>
                <w:lang w:eastAsia="en-US"/>
              </w:rPr>
            </w:pPr>
            <w:r w:rsidRPr="00265931">
              <w:rPr>
                <w:rFonts w:eastAsia="Calibri"/>
                <w:sz w:val="24"/>
                <w:szCs w:val="24"/>
                <w:lang w:eastAsia="en-US"/>
              </w:rPr>
              <w:t>9</w:t>
            </w:r>
          </w:p>
        </w:tc>
      </w:tr>
      <w:tr w:rsidR="006B76D6" w:rsidRPr="00265931" w:rsidTr="000D2DB5">
        <w:tc>
          <w:tcPr>
            <w:tcW w:w="4365" w:type="dxa"/>
            <w:vAlign w:val="center"/>
          </w:tcPr>
          <w:p w:rsidR="006B76D6" w:rsidRPr="00265931" w:rsidRDefault="006B76D6" w:rsidP="000D2DB5">
            <w:pPr>
              <w:widowControl/>
              <w:autoSpaceDE/>
              <w:autoSpaceDN/>
              <w:adjustRightInd/>
              <w:rPr>
                <w:rFonts w:eastAsia="Calibri"/>
                <w:sz w:val="24"/>
                <w:szCs w:val="24"/>
                <w:lang w:eastAsia="en-US"/>
              </w:rPr>
            </w:pPr>
            <w:r w:rsidRPr="00265931">
              <w:rPr>
                <w:rFonts w:eastAsia="Calibri"/>
                <w:sz w:val="24"/>
                <w:szCs w:val="24"/>
                <w:lang w:eastAsia="en-US"/>
              </w:rPr>
              <w:t>Формы промежуточной аттестации</w:t>
            </w:r>
          </w:p>
        </w:tc>
        <w:tc>
          <w:tcPr>
            <w:tcW w:w="2693" w:type="dxa"/>
            <w:vAlign w:val="center"/>
          </w:tcPr>
          <w:p w:rsidR="006B76D6" w:rsidRPr="00265931" w:rsidRDefault="006B76D6" w:rsidP="000D2DB5">
            <w:pPr>
              <w:widowControl/>
              <w:autoSpaceDE/>
              <w:autoSpaceDN/>
              <w:adjustRightInd/>
              <w:jc w:val="center"/>
              <w:rPr>
                <w:rFonts w:eastAsia="Calibri"/>
                <w:sz w:val="24"/>
                <w:szCs w:val="24"/>
                <w:lang w:eastAsia="en-US"/>
              </w:rPr>
            </w:pPr>
            <w:r w:rsidRPr="00265931">
              <w:rPr>
                <w:rFonts w:eastAsia="Calibri"/>
                <w:sz w:val="24"/>
                <w:szCs w:val="24"/>
                <w:lang w:eastAsia="en-US"/>
              </w:rPr>
              <w:t xml:space="preserve">экзамен </w:t>
            </w:r>
            <w:r>
              <w:rPr>
                <w:rFonts w:eastAsia="Calibri"/>
                <w:sz w:val="24"/>
                <w:szCs w:val="24"/>
                <w:lang w:eastAsia="en-US"/>
              </w:rPr>
              <w:t>в 1 семестре</w:t>
            </w:r>
          </w:p>
        </w:tc>
        <w:tc>
          <w:tcPr>
            <w:tcW w:w="2517" w:type="dxa"/>
            <w:vAlign w:val="center"/>
          </w:tcPr>
          <w:p w:rsidR="006B76D6" w:rsidRPr="00265931" w:rsidRDefault="006B76D6" w:rsidP="000D2DB5">
            <w:pPr>
              <w:widowControl/>
              <w:autoSpaceDE/>
              <w:autoSpaceDN/>
              <w:adjustRightInd/>
              <w:jc w:val="center"/>
              <w:rPr>
                <w:rFonts w:eastAsia="Calibri"/>
                <w:sz w:val="24"/>
                <w:szCs w:val="24"/>
                <w:lang w:eastAsia="en-US"/>
              </w:rPr>
            </w:pPr>
            <w:r w:rsidRPr="00265931">
              <w:rPr>
                <w:rFonts w:eastAsia="Calibri"/>
                <w:sz w:val="24"/>
                <w:szCs w:val="24"/>
                <w:lang w:eastAsia="en-US"/>
              </w:rPr>
              <w:t xml:space="preserve">экзамен </w:t>
            </w:r>
            <w:r>
              <w:rPr>
                <w:rFonts w:eastAsia="Calibri"/>
                <w:sz w:val="24"/>
                <w:szCs w:val="24"/>
                <w:lang w:eastAsia="en-US"/>
              </w:rPr>
              <w:t>1 семестре</w:t>
            </w:r>
          </w:p>
        </w:tc>
      </w:tr>
    </w:tbl>
    <w:p w:rsidR="006B76D6" w:rsidRPr="00793E1B" w:rsidRDefault="006B76D6" w:rsidP="006B76D6">
      <w:pPr>
        <w:widowControl/>
        <w:autoSpaceDE/>
        <w:autoSpaceDN/>
        <w:adjustRightInd/>
        <w:ind w:firstLine="709"/>
        <w:jc w:val="both"/>
        <w:rPr>
          <w:rFonts w:eastAsia="Calibri"/>
          <w:color w:val="000000"/>
          <w:sz w:val="24"/>
          <w:szCs w:val="24"/>
          <w:lang w:eastAsia="en-US"/>
        </w:rPr>
      </w:pPr>
    </w:p>
    <w:p w:rsidR="006B76D6" w:rsidRPr="00793E1B" w:rsidRDefault="006B76D6" w:rsidP="006B76D6">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B76D6" w:rsidRPr="00793E1B" w:rsidRDefault="006B76D6" w:rsidP="006B76D6">
      <w:pPr>
        <w:keepNext/>
        <w:ind w:firstLine="709"/>
        <w:contextualSpacing/>
        <w:jc w:val="both"/>
        <w:rPr>
          <w:rFonts w:eastAsia="Calibri"/>
          <w:b/>
          <w:color w:val="000000"/>
          <w:sz w:val="24"/>
          <w:szCs w:val="24"/>
        </w:rPr>
      </w:pPr>
    </w:p>
    <w:p w:rsidR="006B76D6" w:rsidRDefault="006B76D6" w:rsidP="006B76D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6B76D6" w:rsidRDefault="006B76D6" w:rsidP="006B76D6">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6B76D6" w:rsidRPr="001D3599" w:rsidTr="000D2DB5">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6B76D6" w:rsidRPr="00DA0826" w:rsidRDefault="006B76D6" w:rsidP="000D2DB5">
            <w:pPr>
              <w:rPr>
                <w:b/>
                <w:bCs/>
                <w:color w:val="000000"/>
                <w:sz w:val="22"/>
                <w:szCs w:val="22"/>
              </w:rPr>
            </w:pPr>
            <w:r w:rsidRPr="00DA0826">
              <w:rPr>
                <w:b/>
                <w:bCs/>
                <w:color w:val="000000"/>
                <w:sz w:val="22"/>
                <w:szCs w:val="22"/>
              </w:rPr>
              <w:t>Семестр 1</w:t>
            </w:r>
          </w:p>
        </w:tc>
      </w:tr>
      <w:tr w:rsidR="006B76D6" w:rsidRPr="001D3599" w:rsidTr="000D2DB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B76D6" w:rsidRPr="00DA0826" w:rsidRDefault="006B76D6" w:rsidP="000D2DB5">
            <w:pPr>
              <w:jc w:val="center"/>
              <w:rPr>
                <w:b/>
                <w:bCs/>
                <w:color w:val="000000"/>
                <w:sz w:val="22"/>
                <w:szCs w:val="22"/>
              </w:rPr>
            </w:pPr>
            <w:r w:rsidRPr="00DA0826">
              <w:rPr>
                <w:b/>
                <w:bCs/>
                <w:color w:val="000000"/>
                <w:sz w:val="22"/>
                <w:szCs w:val="22"/>
              </w:rPr>
              <w:t>Всего</w:t>
            </w:r>
          </w:p>
        </w:tc>
      </w:tr>
      <w:tr w:rsidR="006B76D6" w:rsidRPr="001D3599" w:rsidTr="000D2DB5">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B76D6" w:rsidRPr="00DA0826" w:rsidRDefault="006B76D6" w:rsidP="000D2DB5">
            <w:pPr>
              <w:jc w:val="center"/>
              <w:rPr>
                <w:color w:val="000000"/>
                <w:sz w:val="22"/>
                <w:szCs w:val="22"/>
              </w:rPr>
            </w:pPr>
            <w:r w:rsidRPr="00DA0826">
              <w:rPr>
                <w:color w:val="000000"/>
                <w:sz w:val="22"/>
                <w:szCs w:val="22"/>
              </w:rPr>
              <w:t xml:space="preserve">Раздел I. Теоретико-методологические основы социального государства </w:t>
            </w:r>
          </w:p>
        </w:tc>
      </w:tr>
      <w:tr w:rsidR="006B76D6" w:rsidRPr="001D3599"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lastRenderedPageBreak/>
              <w:t xml:space="preserve">Тема 1.1. Государство как социальный институт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1D3599" w:rsidRDefault="006B76D6" w:rsidP="000D2DB5">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8</w:t>
            </w:r>
          </w:p>
        </w:tc>
        <w:tc>
          <w:tcPr>
            <w:tcW w:w="7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b/>
                <w:bCs/>
                <w:color w:val="000000"/>
                <w:sz w:val="24"/>
                <w:szCs w:val="24"/>
              </w:rPr>
            </w:pPr>
            <w:r w:rsidRPr="001D3599">
              <w:rPr>
                <w:b/>
                <w:bCs/>
                <w:color w:val="000000"/>
              </w:rPr>
              <w:t>14</w:t>
            </w:r>
          </w:p>
        </w:tc>
      </w:tr>
      <w:tr w:rsidR="006B76D6" w:rsidRPr="001D3599"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1D3599" w:rsidRDefault="006B76D6" w:rsidP="000D2DB5">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b/>
                <w:bCs/>
                <w:i/>
                <w:iCs/>
                <w:color w:val="000000"/>
                <w:sz w:val="24"/>
                <w:szCs w:val="24"/>
              </w:rPr>
            </w:pPr>
            <w:r w:rsidRPr="001D3599">
              <w:rPr>
                <w:b/>
                <w:bCs/>
                <w:i/>
                <w:iCs/>
                <w:color w:val="000000"/>
              </w:rPr>
              <w:t>0</w:t>
            </w:r>
          </w:p>
        </w:tc>
      </w:tr>
      <w:tr w:rsidR="006B76D6" w:rsidRPr="001D3599"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Тема 1.2. История становления гражданского общества и подходы к его изучению</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1D3599" w:rsidRDefault="006B76D6" w:rsidP="000D2DB5">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8</w:t>
            </w:r>
          </w:p>
        </w:tc>
        <w:tc>
          <w:tcPr>
            <w:tcW w:w="7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b/>
                <w:bCs/>
                <w:color w:val="000000"/>
                <w:sz w:val="24"/>
                <w:szCs w:val="24"/>
              </w:rPr>
            </w:pPr>
            <w:r w:rsidRPr="001D3599">
              <w:rPr>
                <w:b/>
                <w:bCs/>
                <w:color w:val="000000"/>
              </w:rPr>
              <w:t>16</w:t>
            </w:r>
          </w:p>
        </w:tc>
      </w:tr>
      <w:tr w:rsidR="006B76D6" w:rsidRPr="001D3599"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1D3599" w:rsidRDefault="006B76D6" w:rsidP="000D2DB5">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b/>
                <w:bCs/>
                <w:i/>
                <w:iCs/>
                <w:color w:val="000000"/>
                <w:sz w:val="24"/>
                <w:szCs w:val="24"/>
              </w:rPr>
            </w:pPr>
            <w:r w:rsidRPr="001D3599">
              <w:rPr>
                <w:b/>
                <w:bCs/>
                <w:i/>
                <w:iCs/>
                <w:color w:val="000000"/>
              </w:rPr>
              <w:t>0</w:t>
            </w:r>
          </w:p>
        </w:tc>
      </w:tr>
      <w:tr w:rsidR="006B76D6" w:rsidRPr="001D3599"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Тема 1.3. Концепции социального государства. Функции и принципы социального государства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1D3599" w:rsidRDefault="006B76D6" w:rsidP="000D2DB5">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6</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7</w:t>
            </w:r>
          </w:p>
        </w:tc>
        <w:tc>
          <w:tcPr>
            <w:tcW w:w="7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b/>
                <w:bCs/>
                <w:color w:val="000000"/>
                <w:sz w:val="24"/>
                <w:szCs w:val="24"/>
              </w:rPr>
            </w:pPr>
            <w:r w:rsidRPr="001D3599">
              <w:rPr>
                <w:b/>
                <w:bCs/>
                <w:color w:val="000000"/>
              </w:rPr>
              <w:t>15</w:t>
            </w:r>
          </w:p>
        </w:tc>
      </w:tr>
      <w:tr w:rsidR="006B76D6" w:rsidRPr="001D3599"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1D3599" w:rsidRDefault="006B76D6" w:rsidP="000D2DB5">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b/>
                <w:bCs/>
                <w:i/>
                <w:iCs/>
                <w:color w:val="000000"/>
                <w:sz w:val="24"/>
                <w:szCs w:val="24"/>
              </w:rPr>
            </w:pPr>
            <w:r w:rsidRPr="001D3599">
              <w:rPr>
                <w:b/>
                <w:bCs/>
                <w:i/>
                <w:iCs/>
                <w:color w:val="000000"/>
              </w:rPr>
              <w:t>0</w:t>
            </w:r>
          </w:p>
        </w:tc>
      </w:tr>
      <w:tr w:rsidR="006B76D6" w:rsidRPr="001D3599"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Тема 1.4. Модели социального государства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1D3599" w:rsidRDefault="006B76D6" w:rsidP="000D2DB5">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6</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b/>
                <w:bCs/>
                <w:color w:val="000000"/>
                <w:sz w:val="24"/>
                <w:szCs w:val="24"/>
              </w:rPr>
            </w:pPr>
            <w:r w:rsidRPr="001D3599">
              <w:rPr>
                <w:b/>
                <w:bCs/>
                <w:color w:val="000000"/>
              </w:rPr>
              <w:t>16</w:t>
            </w:r>
          </w:p>
        </w:tc>
      </w:tr>
      <w:tr w:rsidR="006B76D6" w:rsidRPr="001D3599"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1D3599" w:rsidRDefault="006B76D6" w:rsidP="000D2DB5">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b/>
                <w:bCs/>
                <w:i/>
                <w:iCs/>
                <w:color w:val="000000"/>
                <w:sz w:val="24"/>
                <w:szCs w:val="24"/>
              </w:rPr>
            </w:pPr>
            <w:r w:rsidRPr="001D3599">
              <w:rPr>
                <w:b/>
                <w:bCs/>
                <w:i/>
                <w:iCs/>
                <w:color w:val="000000"/>
              </w:rPr>
              <w:t>0</w:t>
            </w:r>
          </w:p>
        </w:tc>
      </w:tr>
      <w:tr w:rsidR="006B76D6" w:rsidRPr="001D3599"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Тема 1.5. Конституционно-правовая и экономическая основа социального государства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1D3599" w:rsidRDefault="006B76D6" w:rsidP="000D2DB5">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6</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8</w:t>
            </w:r>
          </w:p>
        </w:tc>
        <w:tc>
          <w:tcPr>
            <w:tcW w:w="7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b/>
                <w:bCs/>
                <w:color w:val="000000"/>
                <w:sz w:val="24"/>
                <w:szCs w:val="24"/>
              </w:rPr>
            </w:pPr>
            <w:r w:rsidRPr="001D3599">
              <w:rPr>
                <w:b/>
                <w:bCs/>
                <w:color w:val="000000"/>
              </w:rPr>
              <w:t>16</w:t>
            </w:r>
          </w:p>
        </w:tc>
      </w:tr>
      <w:tr w:rsidR="006B76D6" w:rsidRPr="001D3599"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1D3599" w:rsidRDefault="006B76D6" w:rsidP="000D2DB5">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b/>
                <w:bCs/>
                <w:i/>
                <w:iCs/>
                <w:color w:val="000000"/>
                <w:sz w:val="24"/>
                <w:szCs w:val="24"/>
              </w:rPr>
            </w:pPr>
            <w:r w:rsidRPr="001D3599">
              <w:rPr>
                <w:b/>
                <w:bCs/>
                <w:i/>
                <w:iCs/>
                <w:color w:val="000000"/>
              </w:rPr>
              <w:t>2</w:t>
            </w:r>
          </w:p>
        </w:tc>
      </w:tr>
      <w:tr w:rsidR="006B76D6" w:rsidRPr="001D3599" w:rsidTr="000D2DB5">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B76D6" w:rsidRPr="00DA0826" w:rsidRDefault="006B76D6" w:rsidP="000D2DB5">
            <w:pPr>
              <w:jc w:val="center"/>
              <w:rPr>
                <w:color w:val="000000"/>
                <w:sz w:val="22"/>
                <w:szCs w:val="22"/>
              </w:rPr>
            </w:pPr>
            <w:r w:rsidRPr="00DA0826">
              <w:rPr>
                <w:color w:val="000000"/>
                <w:sz w:val="22"/>
                <w:szCs w:val="22"/>
              </w:rPr>
              <w:t>Раздел II. Развитие социального государства  в России и за рубежом</w:t>
            </w:r>
          </w:p>
        </w:tc>
      </w:tr>
      <w:tr w:rsidR="006B76D6" w:rsidRPr="001D3599"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Тема 2.1.  Социальное государство в европейских странах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1D3599" w:rsidRDefault="006B76D6" w:rsidP="000D2DB5">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6</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8</w:t>
            </w:r>
          </w:p>
        </w:tc>
        <w:tc>
          <w:tcPr>
            <w:tcW w:w="7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b/>
                <w:bCs/>
                <w:color w:val="000000"/>
                <w:sz w:val="24"/>
                <w:szCs w:val="24"/>
              </w:rPr>
            </w:pPr>
            <w:r w:rsidRPr="001D3599">
              <w:rPr>
                <w:b/>
                <w:bCs/>
                <w:color w:val="000000"/>
              </w:rPr>
              <w:t>16</w:t>
            </w:r>
          </w:p>
        </w:tc>
      </w:tr>
      <w:tr w:rsidR="006B76D6" w:rsidRPr="001D3599"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1D3599" w:rsidRDefault="006B76D6" w:rsidP="000D2DB5">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b/>
                <w:bCs/>
                <w:i/>
                <w:iCs/>
                <w:color w:val="000000"/>
                <w:sz w:val="24"/>
                <w:szCs w:val="24"/>
              </w:rPr>
            </w:pPr>
            <w:r w:rsidRPr="001D3599">
              <w:rPr>
                <w:b/>
                <w:bCs/>
                <w:i/>
                <w:iCs/>
                <w:color w:val="000000"/>
              </w:rPr>
              <w:t>0</w:t>
            </w:r>
          </w:p>
        </w:tc>
      </w:tr>
      <w:tr w:rsidR="006B76D6" w:rsidRPr="001D3599"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Тема 2.2. Становление социального государства в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1D3599" w:rsidRDefault="006B76D6" w:rsidP="000D2DB5">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6</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b/>
                <w:bCs/>
                <w:color w:val="000000"/>
                <w:sz w:val="24"/>
                <w:szCs w:val="24"/>
              </w:rPr>
            </w:pPr>
            <w:r w:rsidRPr="001D3599">
              <w:rPr>
                <w:b/>
                <w:bCs/>
                <w:color w:val="000000"/>
              </w:rPr>
              <w:t>16</w:t>
            </w:r>
          </w:p>
        </w:tc>
      </w:tr>
      <w:tr w:rsidR="006B76D6" w:rsidRPr="001D3599"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1D3599" w:rsidRDefault="006B76D6" w:rsidP="000D2DB5">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b/>
                <w:bCs/>
                <w:i/>
                <w:iCs/>
                <w:color w:val="000000"/>
                <w:sz w:val="24"/>
                <w:szCs w:val="24"/>
              </w:rPr>
            </w:pPr>
            <w:r w:rsidRPr="001D3599">
              <w:rPr>
                <w:b/>
                <w:bCs/>
                <w:i/>
                <w:iCs/>
                <w:color w:val="000000"/>
              </w:rPr>
              <w:t>2</w:t>
            </w:r>
          </w:p>
        </w:tc>
      </w:tr>
      <w:tr w:rsidR="006B76D6" w:rsidRPr="001D3599"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Тема 2.3. Социальный аудит как инструмент регулирования отношений между субъектами социального государства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1D3599" w:rsidRDefault="006B76D6" w:rsidP="000D2DB5">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8</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b/>
                <w:bCs/>
                <w:color w:val="000000"/>
                <w:sz w:val="24"/>
                <w:szCs w:val="24"/>
              </w:rPr>
            </w:pPr>
            <w:r w:rsidRPr="001D3599">
              <w:rPr>
                <w:b/>
                <w:bCs/>
                <w:color w:val="000000"/>
              </w:rPr>
              <w:t>16</w:t>
            </w:r>
          </w:p>
        </w:tc>
      </w:tr>
      <w:tr w:rsidR="006B76D6" w:rsidRPr="001D3599"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1D3599" w:rsidRDefault="006B76D6" w:rsidP="000D2DB5">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b/>
                <w:bCs/>
                <w:i/>
                <w:iCs/>
                <w:color w:val="000000"/>
                <w:sz w:val="24"/>
                <w:szCs w:val="24"/>
              </w:rPr>
            </w:pPr>
            <w:r w:rsidRPr="001D3599">
              <w:rPr>
                <w:b/>
                <w:bCs/>
                <w:i/>
                <w:iCs/>
                <w:color w:val="000000"/>
              </w:rPr>
              <w:t>2</w:t>
            </w:r>
          </w:p>
        </w:tc>
      </w:tr>
      <w:tr w:rsidR="006B76D6" w:rsidRPr="001D3599" w:rsidTr="000D2DB5">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B76D6" w:rsidRPr="00DA0826" w:rsidRDefault="006B76D6" w:rsidP="000D2DB5">
            <w:pPr>
              <w:jc w:val="center"/>
              <w:rPr>
                <w:color w:val="000000"/>
                <w:sz w:val="22"/>
                <w:szCs w:val="22"/>
              </w:rPr>
            </w:pPr>
            <w:r w:rsidRPr="00DA0826">
              <w:rPr>
                <w:color w:val="000000"/>
                <w:sz w:val="22"/>
                <w:szCs w:val="22"/>
              </w:rPr>
              <w:lastRenderedPageBreak/>
              <w:t>Раздел III. Социальная политика и социальное партнёрство как основа развития социального государства</w:t>
            </w:r>
          </w:p>
        </w:tc>
      </w:tr>
      <w:tr w:rsidR="006B76D6" w:rsidRPr="001D3599"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Тема 3.1. Социальная политика государства: цели, направления и механизмы реализации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1D3599" w:rsidRDefault="006B76D6" w:rsidP="000D2DB5">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6</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b/>
                <w:bCs/>
                <w:color w:val="000000"/>
                <w:sz w:val="24"/>
                <w:szCs w:val="24"/>
              </w:rPr>
            </w:pPr>
            <w:r w:rsidRPr="001D3599">
              <w:rPr>
                <w:b/>
                <w:bCs/>
                <w:color w:val="000000"/>
              </w:rPr>
              <w:t>16</w:t>
            </w:r>
          </w:p>
        </w:tc>
      </w:tr>
      <w:tr w:rsidR="006B76D6" w:rsidRPr="001D3599"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1D3599" w:rsidRDefault="006B76D6" w:rsidP="000D2DB5">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b/>
                <w:bCs/>
                <w:i/>
                <w:iCs/>
                <w:color w:val="000000"/>
                <w:sz w:val="24"/>
                <w:szCs w:val="24"/>
              </w:rPr>
            </w:pPr>
            <w:r w:rsidRPr="001D3599">
              <w:rPr>
                <w:b/>
                <w:bCs/>
                <w:i/>
                <w:iCs/>
                <w:color w:val="000000"/>
              </w:rPr>
              <w:t>0</w:t>
            </w:r>
          </w:p>
        </w:tc>
      </w:tr>
      <w:tr w:rsidR="006B76D6" w:rsidRPr="001D3599"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Тема 3.2. Социальная политика государства по улучшению качества жизни населения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1D3599" w:rsidRDefault="006B76D6" w:rsidP="000D2DB5">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6</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b/>
                <w:bCs/>
                <w:color w:val="000000"/>
                <w:sz w:val="24"/>
                <w:szCs w:val="24"/>
              </w:rPr>
            </w:pPr>
            <w:r w:rsidRPr="001D3599">
              <w:rPr>
                <w:b/>
                <w:bCs/>
                <w:color w:val="000000"/>
              </w:rPr>
              <w:t>16</w:t>
            </w:r>
          </w:p>
        </w:tc>
      </w:tr>
      <w:tr w:rsidR="006B76D6" w:rsidRPr="001D3599"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1D3599" w:rsidRDefault="006B76D6" w:rsidP="000D2DB5">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b/>
                <w:bCs/>
                <w:i/>
                <w:iCs/>
                <w:color w:val="000000"/>
                <w:sz w:val="24"/>
                <w:szCs w:val="24"/>
              </w:rPr>
            </w:pPr>
            <w:r w:rsidRPr="001D3599">
              <w:rPr>
                <w:b/>
                <w:bCs/>
                <w:i/>
                <w:iCs/>
                <w:color w:val="000000"/>
              </w:rPr>
              <w:t>2</w:t>
            </w:r>
          </w:p>
        </w:tc>
      </w:tr>
      <w:tr w:rsidR="006B76D6" w:rsidRPr="001D3599"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Тема 3.3. Социальная защита населения как функция социального государства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1D3599" w:rsidRDefault="006B76D6" w:rsidP="000D2DB5">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6</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b/>
                <w:bCs/>
                <w:color w:val="000000"/>
                <w:sz w:val="24"/>
                <w:szCs w:val="24"/>
              </w:rPr>
            </w:pPr>
            <w:r w:rsidRPr="001D3599">
              <w:rPr>
                <w:b/>
                <w:bCs/>
                <w:color w:val="000000"/>
              </w:rPr>
              <w:t>16</w:t>
            </w:r>
          </w:p>
        </w:tc>
      </w:tr>
      <w:tr w:rsidR="006B76D6" w:rsidRPr="001D3599"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1D3599" w:rsidRDefault="006B76D6" w:rsidP="000D2DB5">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b/>
                <w:bCs/>
                <w:i/>
                <w:iCs/>
                <w:color w:val="000000"/>
                <w:sz w:val="24"/>
                <w:szCs w:val="24"/>
              </w:rPr>
            </w:pPr>
            <w:r w:rsidRPr="001D3599">
              <w:rPr>
                <w:b/>
                <w:bCs/>
                <w:i/>
                <w:iCs/>
                <w:color w:val="000000"/>
              </w:rPr>
              <w:t>0</w:t>
            </w:r>
          </w:p>
        </w:tc>
      </w:tr>
      <w:tr w:rsidR="006B76D6" w:rsidRPr="001D3599"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Тема 3.4. Социальное партнёрство как метод согласования интересов субъектов социального государства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1D3599" w:rsidRDefault="006B76D6" w:rsidP="000D2DB5">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8</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b/>
                <w:bCs/>
                <w:color w:val="000000"/>
                <w:sz w:val="24"/>
                <w:szCs w:val="24"/>
              </w:rPr>
            </w:pPr>
            <w:r w:rsidRPr="001D3599">
              <w:rPr>
                <w:b/>
                <w:bCs/>
                <w:color w:val="000000"/>
              </w:rPr>
              <w:t>16</w:t>
            </w:r>
          </w:p>
        </w:tc>
      </w:tr>
      <w:tr w:rsidR="006B76D6" w:rsidRPr="001D3599"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1D3599" w:rsidRDefault="006B76D6" w:rsidP="000D2DB5">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b/>
                <w:bCs/>
                <w:i/>
                <w:iCs/>
                <w:color w:val="000000"/>
                <w:sz w:val="24"/>
                <w:szCs w:val="24"/>
              </w:rPr>
            </w:pPr>
            <w:r w:rsidRPr="001D3599">
              <w:rPr>
                <w:b/>
                <w:bCs/>
                <w:i/>
                <w:iCs/>
                <w:color w:val="000000"/>
              </w:rPr>
              <w:t>0</w:t>
            </w:r>
          </w:p>
        </w:tc>
      </w:tr>
      <w:tr w:rsidR="006B76D6" w:rsidRPr="001D3599"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1D3599" w:rsidRDefault="006B76D6" w:rsidP="000D2DB5">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36</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0</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72</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81</w:t>
            </w:r>
          </w:p>
        </w:tc>
        <w:tc>
          <w:tcPr>
            <w:tcW w:w="7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b/>
                <w:bCs/>
                <w:color w:val="000000"/>
                <w:sz w:val="24"/>
                <w:szCs w:val="24"/>
              </w:rPr>
            </w:pPr>
            <w:r w:rsidRPr="001D3599">
              <w:rPr>
                <w:b/>
                <w:bCs/>
                <w:color w:val="000000"/>
              </w:rPr>
              <w:t>189</w:t>
            </w:r>
          </w:p>
        </w:tc>
      </w:tr>
      <w:tr w:rsidR="006B76D6" w:rsidRPr="001D3599"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1D3599" w:rsidRDefault="006B76D6" w:rsidP="000D2DB5">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4</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4</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b/>
                <w:bCs/>
                <w:i/>
                <w:iCs/>
                <w:color w:val="000000"/>
                <w:sz w:val="24"/>
                <w:szCs w:val="24"/>
              </w:rPr>
            </w:pPr>
            <w:r w:rsidRPr="001D3599">
              <w:rPr>
                <w:b/>
                <w:bCs/>
                <w:i/>
                <w:iCs/>
                <w:color w:val="000000"/>
              </w:rPr>
              <w:t>8</w:t>
            </w:r>
          </w:p>
        </w:tc>
      </w:tr>
      <w:tr w:rsidR="006B76D6" w:rsidRPr="001D3599" w:rsidTr="000D2DB5">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B76D6" w:rsidRPr="00DA0826" w:rsidRDefault="006B76D6" w:rsidP="000D2DB5">
            <w:pPr>
              <w:jc w:val="center"/>
              <w:rPr>
                <w:color w:val="000000"/>
                <w:sz w:val="22"/>
                <w:szCs w:val="22"/>
              </w:rPr>
            </w:pPr>
            <w:bookmarkStart w:id="14" w:name="RANGE!A34"/>
            <w:r w:rsidRPr="00DA0826">
              <w:rPr>
                <w:color w:val="000000"/>
                <w:sz w:val="22"/>
                <w:szCs w:val="22"/>
              </w:rPr>
              <w:t>Контроль (экзамен)</w:t>
            </w:r>
            <w:bookmarkEnd w:id="14"/>
          </w:p>
        </w:tc>
        <w:tc>
          <w:tcPr>
            <w:tcW w:w="460" w:type="dxa"/>
            <w:tcBorders>
              <w:top w:val="nil"/>
              <w:left w:val="nil"/>
              <w:bottom w:val="single" w:sz="8" w:space="0" w:color="auto"/>
              <w:right w:val="nil"/>
            </w:tcBorders>
            <w:shd w:val="clear" w:color="000000" w:fill="595959"/>
            <w:vAlign w:val="center"/>
            <w:hideMark/>
          </w:tcPr>
          <w:p w:rsidR="006B76D6" w:rsidRPr="001D3599" w:rsidRDefault="006B76D6" w:rsidP="000D2DB5">
            <w:pPr>
              <w:jc w:val="center"/>
              <w:rPr>
                <w:color w:val="000000"/>
                <w:sz w:val="24"/>
                <w:szCs w:val="24"/>
              </w:rPr>
            </w:pPr>
            <w:r w:rsidRPr="001D3599">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B76D6" w:rsidRPr="001D3599" w:rsidRDefault="006B76D6" w:rsidP="000D2DB5">
            <w:pPr>
              <w:jc w:val="center"/>
              <w:rPr>
                <w:color w:val="000000"/>
                <w:sz w:val="24"/>
                <w:szCs w:val="24"/>
              </w:rPr>
            </w:pPr>
            <w:r w:rsidRPr="001D3599">
              <w:rPr>
                <w:color w:val="000000"/>
              </w:rPr>
              <w:t> </w:t>
            </w:r>
          </w:p>
        </w:tc>
        <w:tc>
          <w:tcPr>
            <w:tcW w:w="680" w:type="dxa"/>
            <w:tcBorders>
              <w:top w:val="nil"/>
              <w:left w:val="nil"/>
              <w:bottom w:val="single" w:sz="8" w:space="0" w:color="auto"/>
              <w:right w:val="nil"/>
            </w:tcBorders>
            <w:shd w:val="clear" w:color="000000" w:fill="595959"/>
            <w:vAlign w:val="center"/>
            <w:hideMark/>
          </w:tcPr>
          <w:p w:rsidR="006B76D6" w:rsidRPr="001D3599" w:rsidRDefault="006B76D6" w:rsidP="000D2DB5">
            <w:pPr>
              <w:jc w:val="center"/>
              <w:rPr>
                <w:color w:val="000000"/>
                <w:sz w:val="24"/>
                <w:szCs w:val="24"/>
              </w:rPr>
            </w:pPr>
            <w:r w:rsidRPr="001D3599">
              <w:rPr>
                <w:color w:val="000000"/>
              </w:rPr>
              <w:t> </w:t>
            </w:r>
          </w:p>
        </w:tc>
        <w:tc>
          <w:tcPr>
            <w:tcW w:w="680" w:type="dxa"/>
            <w:tcBorders>
              <w:top w:val="nil"/>
              <w:left w:val="nil"/>
              <w:bottom w:val="single" w:sz="8" w:space="0" w:color="auto"/>
              <w:right w:val="nil"/>
            </w:tcBorders>
            <w:shd w:val="clear" w:color="000000" w:fill="595959"/>
            <w:vAlign w:val="center"/>
            <w:hideMark/>
          </w:tcPr>
          <w:p w:rsidR="006B76D6" w:rsidRPr="001D3599" w:rsidRDefault="006B76D6" w:rsidP="000D2DB5">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1D3599" w:rsidRDefault="006B76D6" w:rsidP="000D2DB5">
            <w:pPr>
              <w:jc w:val="center"/>
              <w:rPr>
                <w:color w:val="000000"/>
                <w:sz w:val="24"/>
                <w:szCs w:val="24"/>
              </w:rPr>
            </w:pPr>
            <w:r w:rsidRPr="001D3599">
              <w:rPr>
                <w:color w:val="000000"/>
              </w:rPr>
              <w:t> </w:t>
            </w:r>
          </w:p>
        </w:tc>
        <w:tc>
          <w:tcPr>
            <w:tcW w:w="7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b/>
                <w:bCs/>
                <w:color w:val="000000"/>
                <w:sz w:val="24"/>
                <w:szCs w:val="24"/>
              </w:rPr>
            </w:pPr>
            <w:bookmarkStart w:id="15" w:name="RANGE!H34"/>
            <w:r w:rsidRPr="001D3599">
              <w:rPr>
                <w:b/>
                <w:bCs/>
                <w:color w:val="000000"/>
              </w:rPr>
              <w:t>27</w:t>
            </w:r>
            <w:bookmarkEnd w:id="15"/>
          </w:p>
        </w:tc>
      </w:tr>
      <w:tr w:rsidR="006B76D6" w:rsidRPr="001D3599" w:rsidTr="000D2DB5">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B76D6" w:rsidRPr="00DA0826" w:rsidRDefault="006B76D6" w:rsidP="000D2DB5">
            <w:pPr>
              <w:jc w:val="center"/>
              <w:rPr>
                <w:color w:val="000000"/>
                <w:sz w:val="22"/>
                <w:szCs w:val="22"/>
              </w:rPr>
            </w:pPr>
            <w:bookmarkStart w:id="16" w:name="RANGE!A35"/>
            <w:r w:rsidRPr="00DA0826">
              <w:rPr>
                <w:color w:val="000000"/>
                <w:sz w:val="22"/>
                <w:szCs w:val="22"/>
              </w:rPr>
              <w:t>Итого с экзаменом</w:t>
            </w:r>
            <w:bookmarkEnd w:id="16"/>
          </w:p>
        </w:tc>
        <w:tc>
          <w:tcPr>
            <w:tcW w:w="900" w:type="dxa"/>
            <w:gridSpan w:val="2"/>
            <w:tcBorders>
              <w:top w:val="single" w:sz="8" w:space="0" w:color="auto"/>
              <w:left w:val="nil"/>
              <w:bottom w:val="single" w:sz="8" w:space="0" w:color="auto"/>
              <w:right w:val="nil"/>
            </w:tcBorders>
            <w:shd w:val="clear" w:color="000000" w:fill="595959"/>
            <w:vAlign w:val="center"/>
            <w:hideMark/>
          </w:tcPr>
          <w:p w:rsidR="006B76D6" w:rsidRPr="001D3599" w:rsidRDefault="006B76D6" w:rsidP="000D2DB5">
            <w:pPr>
              <w:jc w:val="center"/>
              <w:rPr>
                <w:i/>
                <w:iCs/>
                <w:color w:val="000000"/>
              </w:rPr>
            </w:pPr>
            <w:r w:rsidRPr="001D3599">
              <w:rPr>
                <w:i/>
                <w:iCs/>
                <w:color w:val="000000"/>
              </w:rPr>
              <w:t> </w:t>
            </w:r>
          </w:p>
        </w:tc>
        <w:tc>
          <w:tcPr>
            <w:tcW w:w="680" w:type="dxa"/>
            <w:tcBorders>
              <w:top w:val="nil"/>
              <w:left w:val="nil"/>
              <w:bottom w:val="single" w:sz="8" w:space="0" w:color="auto"/>
              <w:right w:val="nil"/>
            </w:tcBorders>
            <w:shd w:val="clear" w:color="000000" w:fill="595959"/>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nil"/>
            </w:tcBorders>
            <w:shd w:val="clear" w:color="000000" w:fill="595959"/>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nil"/>
            </w:tcBorders>
            <w:shd w:val="clear" w:color="000000" w:fill="595959"/>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b/>
                <w:bCs/>
                <w:i/>
                <w:iCs/>
                <w:color w:val="000000"/>
                <w:sz w:val="24"/>
                <w:szCs w:val="24"/>
              </w:rPr>
            </w:pPr>
            <w:r w:rsidRPr="001D3599">
              <w:rPr>
                <w:b/>
                <w:bCs/>
                <w:i/>
                <w:iCs/>
                <w:color w:val="000000"/>
              </w:rPr>
              <w:t>216</w:t>
            </w:r>
          </w:p>
        </w:tc>
      </w:tr>
    </w:tbl>
    <w:p w:rsidR="006B76D6" w:rsidRDefault="006B76D6" w:rsidP="006B76D6">
      <w:pPr>
        <w:tabs>
          <w:tab w:val="left" w:pos="900"/>
        </w:tabs>
        <w:ind w:firstLine="709"/>
        <w:jc w:val="both"/>
        <w:rPr>
          <w:b/>
          <w:color w:val="000000"/>
          <w:sz w:val="24"/>
          <w:szCs w:val="24"/>
        </w:rPr>
      </w:pPr>
    </w:p>
    <w:p w:rsidR="006B76D6" w:rsidRDefault="006B76D6" w:rsidP="006B76D6">
      <w:pPr>
        <w:tabs>
          <w:tab w:val="left" w:pos="900"/>
        </w:tabs>
        <w:ind w:firstLine="709"/>
        <w:jc w:val="both"/>
        <w:rPr>
          <w:b/>
          <w:color w:val="000000"/>
          <w:sz w:val="24"/>
          <w:szCs w:val="24"/>
        </w:rPr>
      </w:pPr>
    </w:p>
    <w:p w:rsidR="006B76D6" w:rsidRDefault="006B76D6" w:rsidP="006B76D6">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6B76D6" w:rsidRDefault="006B76D6" w:rsidP="006B76D6">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6B76D6" w:rsidRPr="00DB7AFA" w:rsidTr="000D2DB5">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6B76D6" w:rsidRPr="00DA0826" w:rsidRDefault="006B76D6" w:rsidP="000D2DB5">
            <w:pPr>
              <w:rPr>
                <w:b/>
                <w:bCs/>
                <w:color w:val="000000"/>
                <w:sz w:val="22"/>
                <w:szCs w:val="22"/>
              </w:rPr>
            </w:pPr>
            <w:r w:rsidRPr="00DA0826">
              <w:rPr>
                <w:b/>
                <w:bCs/>
                <w:color w:val="000000"/>
                <w:sz w:val="22"/>
                <w:szCs w:val="22"/>
              </w:rPr>
              <w:t>Семестр 1</w:t>
            </w:r>
          </w:p>
        </w:tc>
      </w:tr>
      <w:tr w:rsidR="006B76D6" w:rsidRPr="00DB7AFA" w:rsidTr="000D2DB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B76D6" w:rsidRPr="00DA0826" w:rsidRDefault="006B76D6" w:rsidP="000D2DB5">
            <w:pPr>
              <w:jc w:val="center"/>
              <w:rPr>
                <w:b/>
                <w:bCs/>
                <w:color w:val="000000"/>
                <w:sz w:val="22"/>
                <w:szCs w:val="22"/>
              </w:rPr>
            </w:pPr>
            <w:r w:rsidRPr="00DA0826">
              <w:rPr>
                <w:b/>
                <w:bCs/>
                <w:color w:val="000000"/>
                <w:sz w:val="22"/>
                <w:szCs w:val="22"/>
              </w:rPr>
              <w:t>Всего</w:t>
            </w:r>
          </w:p>
        </w:tc>
      </w:tr>
      <w:tr w:rsidR="006B76D6" w:rsidRPr="00DB7AFA" w:rsidTr="000D2DB5">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B76D6" w:rsidRPr="00DA0826" w:rsidRDefault="006B76D6" w:rsidP="000D2DB5">
            <w:pPr>
              <w:jc w:val="center"/>
              <w:rPr>
                <w:color w:val="000000"/>
                <w:sz w:val="22"/>
                <w:szCs w:val="22"/>
              </w:rPr>
            </w:pPr>
            <w:r w:rsidRPr="00DA0826">
              <w:rPr>
                <w:color w:val="000000"/>
                <w:sz w:val="22"/>
                <w:szCs w:val="22"/>
              </w:rPr>
              <w:t xml:space="preserve">Раздел I. Теоретико-методологические основы социального государства </w:t>
            </w:r>
          </w:p>
        </w:tc>
      </w:tr>
      <w:tr w:rsidR="006B76D6" w:rsidRPr="00DB7AFA"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Pr>
                <w:color w:val="000000"/>
                <w:sz w:val="22"/>
                <w:szCs w:val="22"/>
              </w:rPr>
              <w:t>Тема 1.</w:t>
            </w:r>
            <w:r w:rsidRPr="00DA0826">
              <w:rPr>
                <w:color w:val="000000"/>
                <w:sz w:val="22"/>
                <w:szCs w:val="22"/>
              </w:rPr>
              <w:t xml:space="preserve"> Государство как социальный институт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DB7AFA" w:rsidRDefault="006B76D6" w:rsidP="000D2DB5">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15</w:t>
            </w:r>
          </w:p>
        </w:tc>
        <w:tc>
          <w:tcPr>
            <w:tcW w:w="7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b/>
                <w:bCs/>
                <w:color w:val="000000"/>
                <w:sz w:val="24"/>
                <w:szCs w:val="24"/>
              </w:rPr>
            </w:pPr>
            <w:r w:rsidRPr="00DB7AFA">
              <w:rPr>
                <w:b/>
                <w:bCs/>
                <w:color w:val="000000"/>
              </w:rPr>
              <w:t>17</w:t>
            </w:r>
          </w:p>
        </w:tc>
      </w:tr>
      <w:tr w:rsidR="006B76D6" w:rsidRPr="00DB7AFA"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DB7AFA" w:rsidRDefault="006B76D6" w:rsidP="000D2DB5">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b/>
                <w:bCs/>
                <w:i/>
                <w:iCs/>
                <w:color w:val="000000"/>
                <w:sz w:val="24"/>
                <w:szCs w:val="24"/>
              </w:rPr>
            </w:pPr>
            <w:r w:rsidRPr="00DB7AFA">
              <w:rPr>
                <w:b/>
                <w:bCs/>
                <w:i/>
                <w:iCs/>
                <w:color w:val="000000"/>
              </w:rPr>
              <w:t>0</w:t>
            </w:r>
          </w:p>
        </w:tc>
      </w:tr>
      <w:tr w:rsidR="006B76D6" w:rsidRPr="00DB7AFA"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Pr>
                <w:color w:val="000000"/>
                <w:sz w:val="22"/>
                <w:szCs w:val="22"/>
              </w:rPr>
              <w:t xml:space="preserve">Тема </w:t>
            </w:r>
            <w:r w:rsidRPr="00DA0826">
              <w:rPr>
                <w:color w:val="000000"/>
                <w:sz w:val="22"/>
                <w:szCs w:val="22"/>
              </w:rPr>
              <w:t>2. История становления гражданского общества и подходы к его изучению</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DB7AFA" w:rsidRDefault="006B76D6" w:rsidP="000D2DB5">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Pr>
                <w:color w:val="000000"/>
              </w:rPr>
              <w:t>2</w:t>
            </w: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1</w:t>
            </w:r>
            <w:r>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b/>
                <w:bCs/>
                <w:color w:val="000000"/>
                <w:sz w:val="24"/>
                <w:szCs w:val="24"/>
              </w:rPr>
            </w:pPr>
            <w:r w:rsidRPr="00DB7AFA">
              <w:rPr>
                <w:b/>
                <w:bCs/>
                <w:color w:val="000000"/>
              </w:rPr>
              <w:t>18</w:t>
            </w:r>
          </w:p>
        </w:tc>
      </w:tr>
      <w:tr w:rsidR="006B76D6" w:rsidRPr="00DB7AFA"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DB7AFA" w:rsidRDefault="006B76D6" w:rsidP="000D2DB5">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b/>
                <w:bCs/>
                <w:i/>
                <w:iCs/>
                <w:color w:val="000000"/>
                <w:sz w:val="24"/>
                <w:szCs w:val="24"/>
              </w:rPr>
            </w:pPr>
            <w:r w:rsidRPr="00DB7AFA">
              <w:rPr>
                <w:b/>
                <w:bCs/>
                <w:i/>
                <w:iCs/>
                <w:color w:val="000000"/>
              </w:rPr>
              <w:t>0</w:t>
            </w:r>
          </w:p>
        </w:tc>
      </w:tr>
      <w:tr w:rsidR="006B76D6" w:rsidRPr="00DB7AFA"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Pr>
                <w:color w:val="000000"/>
                <w:sz w:val="22"/>
                <w:szCs w:val="22"/>
              </w:rPr>
              <w:t xml:space="preserve">Тема </w:t>
            </w:r>
            <w:r w:rsidRPr="00DA0826">
              <w:rPr>
                <w:color w:val="000000"/>
                <w:sz w:val="22"/>
                <w:szCs w:val="22"/>
              </w:rPr>
              <w:t>3. Концепции социального государства. Функции и принципы социального государства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DB7AFA" w:rsidRDefault="006B76D6" w:rsidP="000D2DB5">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Pr>
                <w:color w:val="000000"/>
              </w:rPr>
              <w:t>2</w:t>
            </w: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15</w:t>
            </w:r>
          </w:p>
        </w:tc>
        <w:tc>
          <w:tcPr>
            <w:tcW w:w="7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b/>
                <w:bCs/>
                <w:color w:val="000000"/>
                <w:sz w:val="24"/>
                <w:szCs w:val="24"/>
              </w:rPr>
            </w:pPr>
            <w:r w:rsidRPr="00DB7AFA">
              <w:rPr>
                <w:b/>
                <w:bCs/>
                <w:color w:val="000000"/>
              </w:rPr>
              <w:t>1</w:t>
            </w:r>
            <w:r>
              <w:rPr>
                <w:b/>
                <w:bCs/>
                <w:color w:val="000000"/>
              </w:rPr>
              <w:t>7</w:t>
            </w:r>
          </w:p>
        </w:tc>
      </w:tr>
      <w:tr w:rsidR="006B76D6" w:rsidRPr="00DB7AFA"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DB7AFA" w:rsidRDefault="006B76D6" w:rsidP="000D2DB5">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b/>
                <w:bCs/>
                <w:i/>
                <w:iCs/>
                <w:color w:val="000000"/>
                <w:sz w:val="24"/>
                <w:szCs w:val="24"/>
              </w:rPr>
            </w:pPr>
            <w:r w:rsidRPr="00DB7AFA">
              <w:rPr>
                <w:b/>
                <w:bCs/>
                <w:i/>
                <w:iCs/>
                <w:color w:val="000000"/>
              </w:rPr>
              <w:t>0</w:t>
            </w:r>
          </w:p>
        </w:tc>
      </w:tr>
      <w:tr w:rsidR="006B76D6" w:rsidRPr="00DB7AFA"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Pr>
                <w:color w:val="000000"/>
                <w:sz w:val="22"/>
                <w:szCs w:val="22"/>
              </w:rPr>
              <w:t xml:space="preserve">Тема </w:t>
            </w:r>
            <w:r w:rsidRPr="00DA0826">
              <w:rPr>
                <w:color w:val="000000"/>
                <w:sz w:val="22"/>
                <w:szCs w:val="22"/>
              </w:rPr>
              <w:t>4. Модели социального государства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DB7AFA" w:rsidRDefault="006B76D6" w:rsidP="000D2DB5">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w:t>
            </w:r>
            <w:r>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1</w:t>
            </w:r>
            <w:r>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b/>
                <w:bCs/>
                <w:color w:val="000000"/>
                <w:sz w:val="24"/>
                <w:szCs w:val="24"/>
              </w:rPr>
            </w:pPr>
            <w:r w:rsidRPr="00DB7AFA">
              <w:rPr>
                <w:b/>
                <w:bCs/>
                <w:color w:val="000000"/>
              </w:rPr>
              <w:t>1</w:t>
            </w:r>
            <w:r>
              <w:rPr>
                <w:b/>
                <w:bCs/>
                <w:color w:val="000000"/>
              </w:rPr>
              <w:t>8</w:t>
            </w:r>
          </w:p>
        </w:tc>
      </w:tr>
      <w:tr w:rsidR="006B76D6" w:rsidRPr="00DB7AFA"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DB7AFA" w:rsidRDefault="006B76D6" w:rsidP="000D2DB5">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b/>
                <w:bCs/>
                <w:i/>
                <w:iCs/>
                <w:color w:val="000000"/>
                <w:sz w:val="24"/>
                <w:szCs w:val="24"/>
              </w:rPr>
            </w:pPr>
            <w:r w:rsidRPr="00DB7AFA">
              <w:rPr>
                <w:b/>
                <w:bCs/>
                <w:i/>
                <w:iCs/>
                <w:color w:val="000000"/>
              </w:rPr>
              <w:t>0</w:t>
            </w:r>
          </w:p>
        </w:tc>
      </w:tr>
      <w:tr w:rsidR="006B76D6" w:rsidRPr="00DB7AFA"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Pr>
                <w:color w:val="000000"/>
                <w:sz w:val="22"/>
                <w:szCs w:val="22"/>
              </w:rPr>
              <w:t xml:space="preserve">Тема </w:t>
            </w:r>
            <w:r w:rsidRPr="00DA0826">
              <w:rPr>
                <w:color w:val="000000"/>
                <w:sz w:val="22"/>
                <w:szCs w:val="22"/>
              </w:rPr>
              <w:t>5. Конституционно-правовая и экономическая основа социального государства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DB7AFA" w:rsidRDefault="006B76D6" w:rsidP="000D2DB5">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1</w:t>
            </w:r>
            <w:r>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b/>
                <w:bCs/>
                <w:color w:val="000000"/>
                <w:sz w:val="24"/>
                <w:szCs w:val="24"/>
              </w:rPr>
            </w:pPr>
            <w:r w:rsidRPr="00DB7AFA">
              <w:rPr>
                <w:b/>
                <w:bCs/>
                <w:color w:val="000000"/>
              </w:rPr>
              <w:t>1</w:t>
            </w:r>
            <w:r>
              <w:rPr>
                <w:b/>
                <w:bCs/>
                <w:color w:val="000000"/>
              </w:rPr>
              <w:t>6</w:t>
            </w:r>
          </w:p>
        </w:tc>
      </w:tr>
      <w:tr w:rsidR="006B76D6" w:rsidRPr="00DB7AFA"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DB7AFA" w:rsidRDefault="006B76D6" w:rsidP="000D2DB5">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b/>
                <w:bCs/>
                <w:i/>
                <w:iCs/>
                <w:color w:val="000000"/>
                <w:sz w:val="24"/>
                <w:szCs w:val="24"/>
              </w:rPr>
            </w:pPr>
            <w:r w:rsidRPr="00DB7AFA">
              <w:rPr>
                <w:b/>
                <w:bCs/>
                <w:i/>
                <w:iCs/>
                <w:color w:val="000000"/>
              </w:rPr>
              <w:t>0</w:t>
            </w:r>
          </w:p>
        </w:tc>
      </w:tr>
      <w:tr w:rsidR="006B76D6" w:rsidRPr="00DB7AFA" w:rsidTr="000D2DB5">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B76D6" w:rsidRPr="00DA0826" w:rsidRDefault="006B76D6" w:rsidP="000D2DB5">
            <w:pPr>
              <w:jc w:val="center"/>
              <w:rPr>
                <w:color w:val="000000"/>
                <w:sz w:val="22"/>
                <w:szCs w:val="22"/>
              </w:rPr>
            </w:pPr>
            <w:r w:rsidRPr="00DA0826">
              <w:rPr>
                <w:color w:val="000000"/>
                <w:sz w:val="22"/>
                <w:szCs w:val="22"/>
              </w:rPr>
              <w:t>Раздел II. Развитие социального государства  в России и за рубежом</w:t>
            </w:r>
          </w:p>
        </w:tc>
      </w:tr>
      <w:tr w:rsidR="006B76D6" w:rsidRPr="00DB7AFA"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Pr>
                <w:color w:val="000000"/>
                <w:sz w:val="22"/>
                <w:szCs w:val="22"/>
              </w:rPr>
              <w:t>Тема 6</w:t>
            </w:r>
            <w:r w:rsidRPr="00DA0826">
              <w:rPr>
                <w:color w:val="000000"/>
                <w:sz w:val="22"/>
                <w:szCs w:val="22"/>
              </w:rPr>
              <w:t>.  Социальное государство в европейских странах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DB7AFA" w:rsidRDefault="006B76D6" w:rsidP="000D2DB5">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Pr>
                <w:color w:val="000000"/>
              </w:rPr>
              <w:t>2</w:t>
            </w: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1</w:t>
            </w:r>
            <w:r>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b/>
                <w:bCs/>
                <w:color w:val="000000"/>
                <w:sz w:val="24"/>
                <w:szCs w:val="24"/>
              </w:rPr>
            </w:pPr>
            <w:r w:rsidRPr="00DB7AFA">
              <w:rPr>
                <w:b/>
                <w:bCs/>
                <w:color w:val="000000"/>
              </w:rPr>
              <w:t>1</w:t>
            </w:r>
            <w:r>
              <w:rPr>
                <w:b/>
                <w:bCs/>
                <w:color w:val="000000"/>
              </w:rPr>
              <w:t>8</w:t>
            </w:r>
          </w:p>
        </w:tc>
      </w:tr>
      <w:tr w:rsidR="006B76D6" w:rsidRPr="00DB7AFA"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DB7AFA" w:rsidRDefault="006B76D6" w:rsidP="000D2DB5">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b/>
                <w:bCs/>
                <w:i/>
                <w:iCs/>
                <w:color w:val="000000"/>
                <w:sz w:val="24"/>
                <w:szCs w:val="24"/>
              </w:rPr>
            </w:pPr>
            <w:r w:rsidRPr="00DB7AFA">
              <w:rPr>
                <w:b/>
                <w:bCs/>
                <w:i/>
                <w:iCs/>
                <w:color w:val="000000"/>
              </w:rPr>
              <w:t>0</w:t>
            </w:r>
          </w:p>
        </w:tc>
      </w:tr>
      <w:tr w:rsidR="006B76D6" w:rsidRPr="00DB7AFA"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Pr>
                <w:color w:val="000000"/>
                <w:sz w:val="22"/>
                <w:szCs w:val="22"/>
              </w:rPr>
              <w:t>Тема 7</w:t>
            </w:r>
            <w:r w:rsidRPr="00DA0826">
              <w:rPr>
                <w:color w:val="000000"/>
                <w:sz w:val="22"/>
                <w:szCs w:val="22"/>
              </w:rPr>
              <w:t>. Становление социального государства в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DB7AFA" w:rsidRDefault="006B76D6" w:rsidP="000D2DB5">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16</w:t>
            </w:r>
          </w:p>
        </w:tc>
        <w:tc>
          <w:tcPr>
            <w:tcW w:w="7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b/>
                <w:bCs/>
                <w:color w:val="000000"/>
                <w:sz w:val="24"/>
                <w:szCs w:val="24"/>
              </w:rPr>
            </w:pPr>
            <w:r>
              <w:rPr>
                <w:b/>
                <w:bCs/>
                <w:color w:val="000000"/>
              </w:rPr>
              <w:t>18</w:t>
            </w:r>
          </w:p>
        </w:tc>
      </w:tr>
      <w:tr w:rsidR="006B76D6" w:rsidRPr="00DB7AFA"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DB7AFA" w:rsidRDefault="006B76D6" w:rsidP="000D2DB5">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b/>
                <w:bCs/>
                <w:i/>
                <w:iCs/>
                <w:color w:val="000000"/>
                <w:sz w:val="24"/>
                <w:szCs w:val="24"/>
              </w:rPr>
            </w:pPr>
            <w:r w:rsidRPr="00DB7AFA">
              <w:rPr>
                <w:b/>
                <w:bCs/>
                <w:i/>
                <w:iCs/>
                <w:color w:val="000000"/>
              </w:rPr>
              <w:t>2</w:t>
            </w:r>
          </w:p>
        </w:tc>
      </w:tr>
      <w:tr w:rsidR="006B76D6" w:rsidRPr="00DB7AFA"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Pr>
                <w:color w:val="000000"/>
                <w:sz w:val="22"/>
                <w:szCs w:val="22"/>
              </w:rPr>
              <w:t>Тема 8</w:t>
            </w:r>
            <w:r w:rsidRPr="00DA0826">
              <w:rPr>
                <w:color w:val="000000"/>
                <w:sz w:val="22"/>
                <w:szCs w:val="22"/>
              </w:rPr>
              <w:t>. Социальный аудит как инструмент регулирования отношений между субъектами социального государства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DB7AFA" w:rsidRDefault="006B76D6" w:rsidP="000D2DB5">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15</w:t>
            </w:r>
          </w:p>
        </w:tc>
        <w:tc>
          <w:tcPr>
            <w:tcW w:w="7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b/>
                <w:bCs/>
                <w:color w:val="000000"/>
                <w:sz w:val="24"/>
                <w:szCs w:val="24"/>
              </w:rPr>
            </w:pPr>
            <w:r w:rsidRPr="00DB7AFA">
              <w:rPr>
                <w:b/>
                <w:bCs/>
                <w:color w:val="000000"/>
              </w:rPr>
              <w:t>17</w:t>
            </w:r>
          </w:p>
        </w:tc>
      </w:tr>
      <w:tr w:rsidR="006B76D6" w:rsidRPr="00DB7AFA"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DB7AFA" w:rsidRDefault="006B76D6" w:rsidP="000D2DB5">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b/>
                <w:bCs/>
                <w:i/>
                <w:iCs/>
                <w:color w:val="000000"/>
                <w:sz w:val="24"/>
                <w:szCs w:val="24"/>
              </w:rPr>
            </w:pPr>
            <w:r w:rsidRPr="00DB7AFA">
              <w:rPr>
                <w:b/>
                <w:bCs/>
                <w:i/>
                <w:iCs/>
                <w:color w:val="000000"/>
              </w:rPr>
              <w:t>2</w:t>
            </w:r>
          </w:p>
        </w:tc>
      </w:tr>
      <w:tr w:rsidR="006B76D6" w:rsidRPr="00DB7AFA" w:rsidTr="000D2DB5">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B76D6" w:rsidRPr="00DA0826" w:rsidRDefault="006B76D6" w:rsidP="000D2DB5">
            <w:pPr>
              <w:jc w:val="center"/>
              <w:rPr>
                <w:color w:val="000000"/>
                <w:sz w:val="22"/>
                <w:szCs w:val="22"/>
              </w:rPr>
            </w:pPr>
            <w:r w:rsidRPr="00DA0826">
              <w:rPr>
                <w:color w:val="000000"/>
                <w:sz w:val="22"/>
                <w:szCs w:val="22"/>
              </w:rPr>
              <w:t>Раздел III. Социальная политика и социальное партнёрство как основа развития социального государства</w:t>
            </w:r>
          </w:p>
        </w:tc>
      </w:tr>
      <w:tr w:rsidR="006B76D6" w:rsidRPr="00DB7AFA"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Pr>
                <w:color w:val="000000"/>
                <w:sz w:val="22"/>
                <w:szCs w:val="22"/>
              </w:rPr>
              <w:lastRenderedPageBreak/>
              <w:t>Тема 9</w:t>
            </w:r>
            <w:r w:rsidRPr="00DA0826">
              <w:rPr>
                <w:color w:val="000000"/>
                <w:sz w:val="22"/>
                <w:szCs w:val="22"/>
              </w:rPr>
              <w:t>. Социальная политика государства: цели, направления и механизмы реализации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DB7AFA" w:rsidRDefault="006B76D6" w:rsidP="000D2DB5">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15</w:t>
            </w:r>
          </w:p>
        </w:tc>
        <w:tc>
          <w:tcPr>
            <w:tcW w:w="7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b/>
                <w:bCs/>
                <w:color w:val="000000"/>
                <w:sz w:val="24"/>
                <w:szCs w:val="24"/>
              </w:rPr>
            </w:pPr>
            <w:r w:rsidRPr="00DB7AFA">
              <w:rPr>
                <w:b/>
                <w:bCs/>
                <w:color w:val="000000"/>
              </w:rPr>
              <w:t>17</w:t>
            </w:r>
          </w:p>
        </w:tc>
      </w:tr>
      <w:tr w:rsidR="006B76D6" w:rsidRPr="00DB7AFA"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DB7AFA" w:rsidRDefault="006B76D6" w:rsidP="000D2DB5">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b/>
                <w:bCs/>
                <w:i/>
                <w:iCs/>
                <w:color w:val="000000"/>
                <w:sz w:val="24"/>
                <w:szCs w:val="24"/>
              </w:rPr>
            </w:pPr>
            <w:r w:rsidRPr="00DB7AFA">
              <w:rPr>
                <w:b/>
                <w:bCs/>
                <w:i/>
                <w:iCs/>
                <w:color w:val="000000"/>
              </w:rPr>
              <w:t>0</w:t>
            </w:r>
          </w:p>
        </w:tc>
      </w:tr>
      <w:tr w:rsidR="006B76D6" w:rsidRPr="00DB7AFA"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Pr>
                <w:color w:val="000000"/>
                <w:sz w:val="22"/>
                <w:szCs w:val="22"/>
              </w:rPr>
              <w:t>Тема 10</w:t>
            </w:r>
            <w:r w:rsidRPr="00DA0826">
              <w:rPr>
                <w:color w:val="000000"/>
                <w:sz w:val="22"/>
                <w:szCs w:val="22"/>
              </w:rPr>
              <w:t>. Социальная политика государства по улучшению качества жизни населения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DB7AFA" w:rsidRDefault="006B76D6" w:rsidP="000D2DB5">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w:t>
            </w:r>
            <w:r>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1</w:t>
            </w:r>
            <w:r>
              <w:rPr>
                <w:color w:val="000000"/>
              </w:rPr>
              <w:t>5</w:t>
            </w:r>
          </w:p>
        </w:tc>
        <w:tc>
          <w:tcPr>
            <w:tcW w:w="7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b/>
                <w:bCs/>
                <w:color w:val="000000"/>
                <w:sz w:val="24"/>
                <w:szCs w:val="24"/>
              </w:rPr>
            </w:pPr>
            <w:r w:rsidRPr="00DB7AFA">
              <w:rPr>
                <w:b/>
                <w:bCs/>
                <w:color w:val="000000"/>
              </w:rPr>
              <w:t>17</w:t>
            </w:r>
          </w:p>
        </w:tc>
      </w:tr>
      <w:tr w:rsidR="006B76D6" w:rsidRPr="00DB7AFA"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DB7AFA" w:rsidRDefault="006B76D6" w:rsidP="000D2DB5">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b/>
                <w:bCs/>
                <w:i/>
                <w:iCs/>
                <w:color w:val="000000"/>
                <w:sz w:val="24"/>
                <w:szCs w:val="24"/>
              </w:rPr>
            </w:pPr>
            <w:r w:rsidRPr="00DB7AFA">
              <w:rPr>
                <w:b/>
                <w:bCs/>
                <w:i/>
                <w:iCs/>
                <w:color w:val="000000"/>
              </w:rPr>
              <w:t>0</w:t>
            </w:r>
          </w:p>
        </w:tc>
      </w:tr>
      <w:tr w:rsidR="006B76D6" w:rsidRPr="00DB7AFA"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Pr>
                <w:color w:val="000000"/>
                <w:sz w:val="22"/>
                <w:szCs w:val="22"/>
              </w:rPr>
              <w:t>Тема 11</w:t>
            </w:r>
            <w:r w:rsidRPr="00DA0826">
              <w:rPr>
                <w:color w:val="000000"/>
                <w:sz w:val="22"/>
                <w:szCs w:val="22"/>
              </w:rPr>
              <w:t>. Социальная защита населения как функция социального государства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DB7AFA" w:rsidRDefault="006B76D6" w:rsidP="000D2DB5">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1</w:t>
            </w:r>
            <w:r>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b/>
                <w:bCs/>
                <w:color w:val="000000"/>
                <w:sz w:val="24"/>
                <w:szCs w:val="24"/>
              </w:rPr>
            </w:pPr>
            <w:r w:rsidRPr="00DB7AFA">
              <w:rPr>
                <w:b/>
                <w:bCs/>
                <w:color w:val="000000"/>
              </w:rPr>
              <w:t>1</w:t>
            </w:r>
            <w:r>
              <w:rPr>
                <w:b/>
                <w:bCs/>
                <w:color w:val="000000"/>
              </w:rPr>
              <w:t>6</w:t>
            </w:r>
          </w:p>
        </w:tc>
      </w:tr>
      <w:tr w:rsidR="006B76D6" w:rsidRPr="00DB7AFA"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DB7AFA" w:rsidRDefault="006B76D6" w:rsidP="000D2DB5">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b/>
                <w:bCs/>
                <w:i/>
                <w:iCs/>
                <w:color w:val="000000"/>
                <w:sz w:val="24"/>
                <w:szCs w:val="24"/>
              </w:rPr>
            </w:pPr>
            <w:r w:rsidRPr="00DB7AFA">
              <w:rPr>
                <w:b/>
                <w:bCs/>
                <w:i/>
                <w:iCs/>
                <w:color w:val="000000"/>
              </w:rPr>
              <w:t>0</w:t>
            </w:r>
          </w:p>
        </w:tc>
      </w:tr>
      <w:tr w:rsidR="006B76D6" w:rsidRPr="00DB7AFA"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Pr>
                <w:color w:val="000000"/>
                <w:sz w:val="22"/>
                <w:szCs w:val="22"/>
              </w:rPr>
              <w:t>Тема 12</w:t>
            </w:r>
            <w:r w:rsidRPr="00DA0826">
              <w:rPr>
                <w:color w:val="000000"/>
                <w:sz w:val="22"/>
                <w:szCs w:val="22"/>
              </w:rPr>
              <w:t>. Социальное партнёрство как метод согласования интересов субъектов социального государства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DB7AFA" w:rsidRDefault="006B76D6" w:rsidP="000D2DB5">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Pr>
                <w:color w:val="000000"/>
              </w:rPr>
              <w:t>2</w:t>
            </w: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1</w:t>
            </w:r>
            <w:r>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b/>
                <w:bCs/>
                <w:color w:val="000000"/>
                <w:sz w:val="24"/>
                <w:szCs w:val="24"/>
              </w:rPr>
            </w:pPr>
            <w:r w:rsidRPr="00DB7AFA">
              <w:rPr>
                <w:b/>
                <w:bCs/>
                <w:color w:val="000000"/>
              </w:rPr>
              <w:t>1</w:t>
            </w:r>
            <w:r>
              <w:rPr>
                <w:b/>
                <w:bCs/>
                <w:color w:val="000000"/>
              </w:rPr>
              <w:t>8</w:t>
            </w:r>
          </w:p>
        </w:tc>
      </w:tr>
      <w:tr w:rsidR="006B76D6" w:rsidRPr="00DB7AFA"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DB7AFA" w:rsidRDefault="006B76D6" w:rsidP="000D2DB5">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b/>
                <w:bCs/>
                <w:i/>
                <w:iCs/>
                <w:color w:val="000000"/>
                <w:sz w:val="24"/>
                <w:szCs w:val="24"/>
              </w:rPr>
            </w:pPr>
            <w:r w:rsidRPr="00DB7AFA">
              <w:rPr>
                <w:b/>
                <w:bCs/>
                <w:i/>
                <w:iCs/>
                <w:color w:val="000000"/>
              </w:rPr>
              <w:t>0</w:t>
            </w:r>
          </w:p>
        </w:tc>
      </w:tr>
      <w:tr w:rsidR="006B76D6" w:rsidRPr="00DB7AFA"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DB7AFA" w:rsidRDefault="006B76D6" w:rsidP="000D2DB5">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Pr>
                <w:color w:val="000000"/>
              </w:rPr>
              <w:t>8</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0</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Pr>
                <w:color w:val="000000"/>
              </w:rPr>
              <w:t>12</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Pr>
                <w:color w:val="000000"/>
              </w:rPr>
              <w:t>187</w:t>
            </w:r>
          </w:p>
        </w:tc>
        <w:tc>
          <w:tcPr>
            <w:tcW w:w="7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b/>
                <w:bCs/>
                <w:color w:val="000000"/>
                <w:sz w:val="24"/>
                <w:szCs w:val="24"/>
              </w:rPr>
            </w:pPr>
            <w:r w:rsidRPr="00DB7AFA">
              <w:rPr>
                <w:b/>
                <w:bCs/>
                <w:color w:val="000000"/>
              </w:rPr>
              <w:t>207</w:t>
            </w:r>
          </w:p>
        </w:tc>
      </w:tr>
      <w:tr w:rsidR="006B76D6" w:rsidRPr="00DB7AFA"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DB7AFA" w:rsidRDefault="006B76D6" w:rsidP="000D2DB5">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b/>
                <w:bCs/>
                <w:i/>
                <w:iCs/>
                <w:color w:val="000000"/>
                <w:sz w:val="24"/>
                <w:szCs w:val="24"/>
              </w:rPr>
            </w:pPr>
            <w:r w:rsidRPr="00DB7AFA">
              <w:rPr>
                <w:b/>
                <w:bCs/>
                <w:i/>
                <w:iCs/>
                <w:color w:val="000000"/>
              </w:rPr>
              <w:t>4</w:t>
            </w:r>
          </w:p>
        </w:tc>
      </w:tr>
      <w:tr w:rsidR="006B76D6" w:rsidRPr="00DB7AFA" w:rsidTr="000D2DB5">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Контроль (экзамен)</w:t>
            </w:r>
          </w:p>
        </w:tc>
        <w:tc>
          <w:tcPr>
            <w:tcW w:w="460" w:type="dxa"/>
            <w:tcBorders>
              <w:top w:val="nil"/>
              <w:left w:val="nil"/>
              <w:bottom w:val="single" w:sz="8" w:space="0" w:color="auto"/>
              <w:right w:val="nil"/>
            </w:tcBorders>
            <w:shd w:val="clear" w:color="000000" w:fill="595959"/>
            <w:vAlign w:val="center"/>
            <w:hideMark/>
          </w:tcPr>
          <w:p w:rsidR="006B76D6" w:rsidRPr="00DB7AFA" w:rsidRDefault="006B76D6" w:rsidP="000D2DB5">
            <w:pPr>
              <w:jc w:val="center"/>
              <w:rPr>
                <w:color w:val="000000"/>
                <w:sz w:val="24"/>
                <w:szCs w:val="24"/>
              </w:rPr>
            </w:pPr>
            <w:r w:rsidRPr="00DB7AFA">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nil"/>
            </w:tcBorders>
            <w:shd w:val="clear" w:color="000000" w:fill="595959"/>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nil"/>
            </w:tcBorders>
            <w:shd w:val="clear" w:color="000000" w:fill="595959"/>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DB7AFA" w:rsidRDefault="006B76D6" w:rsidP="000D2DB5">
            <w:pPr>
              <w:jc w:val="center"/>
              <w:rPr>
                <w:color w:val="000000"/>
                <w:sz w:val="24"/>
                <w:szCs w:val="24"/>
              </w:rPr>
            </w:pPr>
            <w:r w:rsidRPr="00DB7AFA">
              <w:rPr>
                <w:color w:val="000000"/>
              </w:rPr>
              <w:t> </w:t>
            </w:r>
          </w:p>
        </w:tc>
        <w:tc>
          <w:tcPr>
            <w:tcW w:w="7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b/>
                <w:bCs/>
                <w:color w:val="000000"/>
                <w:sz w:val="24"/>
                <w:szCs w:val="24"/>
              </w:rPr>
            </w:pPr>
            <w:r w:rsidRPr="00DB7AFA">
              <w:rPr>
                <w:b/>
                <w:bCs/>
                <w:color w:val="000000"/>
              </w:rPr>
              <w:t>9</w:t>
            </w:r>
          </w:p>
        </w:tc>
      </w:tr>
      <w:tr w:rsidR="006B76D6" w:rsidRPr="00DB7AFA" w:rsidTr="000D2DB5">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B76D6" w:rsidRPr="00DB7AFA" w:rsidRDefault="006B76D6" w:rsidP="000D2DB5">
            <w:pPr>
              <w:jc w:val="center"/>
              <w:rPr>
                <w:i/>
                <w:iCs/>
                <w:color w:val="000000"/>
              </w:rPr>
            </w:pPr>
            <w:r w:rsidRPr="00DB7AFA">
              <w:rPr>
                <w:i/>
                <w:iCs/>
                <w:color w:val="000000"/>
              </w:rPr>
              <w:t> </w:t>
            </w:r>
          </w:p>
        </w:tc>
        <w:tc>
          <w:tcPr>
            <w:tcW w:w="680" w:type="dxa"/>
            <w:tcBorders>
              <w:top w:val="nil"/>
              <w:left w:val="nil"/>
              <w:bottom w:val="single" w:sz="8" w:space="0" w:color="auto"/>
              <w:right w:val="nil"/>
            </w:tcBorders>
            <w:shd w:val="clear" w:color="000000" w:fill="595959"/>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nil"/>
            </w:tcBorders>
            <w:shd w:val="clear" w:color="000000" w:fill="595959"/>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nil"/>
            </w:tcBorders>
            <w:shd w:val="clear" w:color="000000" w:fill="595959"/>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b/>
                <w:bCs/>
                <w:i/>
                <w:iCs/>
                <w:color w:val="000000"/>
                <w:sz w:val="24"/>
                <w:szCs w:val="24"/>
              </w:rPr>
            </w:pPr>
            <w:r w:rsidRPr="00DB7AFA">
              <w:rPr>
                <w:b/>
                <w:bCs/>
                <w:i/>
                <w:iCs/>
                <w:color w:val="000000"/>
              </w:rPr>
              <w:t>216</w:t>
            </w:r>
          </w:p>
        </w:tc>
      </w:tr>
    </w:tbl>
    <w:p w:rsidR="006B76D6" w:rsidRDefault="006B76D6" w:rsidP="006B76D6">
      <w:pPr>
        <w:tabs>
          <w:tab w:val="left" w:pos="900"/>
        </w:tabs>
        <w:ind w:firstLine="709"/>
        <w:jc w:val="both"/>
        <w:rPr>
          <w:b/>
          <w:color w:val="000000"/>
          <w:sz w:val="24"/>
          <w:szCs w:val="24"/>
        </w:rPr>
      </w:pPr>
    </w:p>
    <w:p w:rsidR="006B76D6" w:rsidRPr="007A54FA" w:rsidRDefault="006B76D6" w:rsidP="006B76D6">
      <w:pPr>
        <w:tabs>
          <w:tab w:val="left" w:pos="900"/>
        </w:tabs>
        <w:ind w:firstLine="709"/>
        <w:jc w:val="both"/>
        <w:rPr>
          <w:b/>
          <w:color w:val="000000"/>
        </w:rPr>
      </w:pPr>
    </w:p>
    <w:p w:rsidR="006B76D6" w:rsidRPr="007A54FA" w:rsidRDefault="006B76D6" w:rsidP="006B76D6">
      <w:pPr>
        <w:ind w:firstLine="709"/>
        <w:jc w:val="both"/>
        <w:rPr>
          <w:b/>
          <w:i/>
          <w:color w:val="000000"/>
        </w:rPr>
      </w:pPr>
      <w:r w:rsidRPr="007A54FA">
        <w:rPr>
          <w:b/>
          <w:i/>
          <w:color w:val="000000"/>
        </w:rPr>
        <w:t>* Примечания:</w:t>
      </w:r>
    </w:p>
    <w:p w:rsidR="006B76D6" w:rsidRPr="00147B92" w:rsidRDefault="006B76D6" w:rsidP="006B76D6">
      <w:pPr>
        <w:ind w:firstLine="709"/>
        <w:jc w:val="both"/>
        <w:rPr>
          <w:b/>
        </w:rPr>
      </w:pPr>
      <w:r w:rsidRPr="00147B92">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B76D6" w:rsidRPr="00147B92" w:rsidRDefault="006B76D6" w:rsidP="006B76D6">
      <w:pPr>
        <w:ind w:firstLine="709"/>
        <w:jc w:val="both"/>
      </w:pPr>
      <w:r w:rsidRPr="00147B92">
        <w:t xml:space="preserve">При разработке образовательной программы высшего образования в части рабочей программы дисциплины </w:t>
      </w:r>
      <w:r w:rsidRPr="00147B92">
        <w:rPr>
          <w:b/>
        </w:rPr>
        <w:t>«Основы социального государства»</w:t>
      </w:r>
      <w:r w:rsidRPr="00147B92">
        <w:t xml:space="preserve"> согласно требованиям </w:t>
      </w:r>
      <w:r w:rsidRPr="00147B92">
        <w:rPr>
          <w:b/>
        </w:rPr>
        <w:t>частей 3-5 статьи 13, статьи 30, пункта 3 части 1 статьи 34</w:t>
      </w:r>
      <w:r w:rsidRPr="00147B92">
        <w:t xml:space="preserve"> Федерального закона Российской Федерации </w:t>
      </w:r>
      <w:r w:rsidRPr="00147B92">
        <w:rPr>
          <w:b/>
        </w:rPr>
        <w:t>от 29.12.2012 № 273-ФЗ</w:t>
      </w:r>
      <w:r w:rsidRPr="00147B92">
        <w:t xml:space="preserve"> «Об образовании в Российской Федерации»; </w:t>
      </w:r>
      <w:r w:rsidRPr="00147B92">
        <w:rPr>
          <w:b/>
        </w:rPr>
        <w:t>пунктов 16, 38</w:t>
      </w:r>
      <w:r w:rsidRPr="00147B9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w:t>
      </w:r>
      <w:r w:rsidRPr="00147B92">
        <w:lastRenderedPageBreak/>
        <w:t>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B76D6" w:rsidRPr="00147B92" w:rsidRDefault="006B76D6" w:rsidP="006B76D6">
      <w:pPr>
        <w:ind w:firstLine="709"/>
        <w:jc w:val="both"/>
        <w:rPr>
          <w:b/>
        </w:rPr>
      </w:pPr>
      <w:r w:rsidRPr="00147B92">
        <w:rPr>
          <w:b/>
        </w:rPr>
        <w:t>б) Для обучающихся с ограниченными возможностями здоровья и инвалидов:</w:t>
      </w:r>
    </w:p>
    <w:p w:rsidR="006B76D6" w:rsidRPr="00147B92" w:rsidRDefault="006B76D6" w:rsidP="006B76D6">
      <w:pPr>
        <w:ind w:firstLine="709"/>
        <w:jc w:val="both"/>
      </w:pPr>
      <w:r w:rsidRPr="00147B92">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47B92">
        <w:rPr>
          <w:b/>
        </w:rPr>
        <w:t>статьи 79</w:t>
      </w:r>
      <w:r w:rsidRPr="00147B92">
        <w:t xml:space="preserve"> Федерального закона Российской Федерации </w:t>
      </w:r>
      <w:r w:rsidRPr="00147B92">
        <w:rPr>
          <w:b/>
        </w:rPr>
        <w:t>от 29.12.2012 № 273-ФЗ</w:t>
      </w:r>
      <w:r w:rsidRPr="00147B92">
        <w:t xml:space="preserve"> «Об образовании в Российской Федерации»; </w:t>
      </w:r>
      <w:r w:rsidRPr="00147B92">
        <w:rPr>
          <w:b/>
        </w:rPr>
        <w:t>раздела III</w:t>
      </w:r>
      <w:r w:rsidRPr="00147B9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47B92">
        <w:rPr>
          <w:b/>
          <w:i/>
        </w:rPr>
        <w:t>при наличии факта зачисления таких обучающихся с учетом конкретных нозологий</w:t>
      </w:r>
      <w:r w:rsidRPr="00147B92">
        <w:t>).</w:t>
      </w:r>
    </w:p>
    <w:p w:rsidR="006B76D6" w:rsidRPr="00147B92" w:rsidRDefault="006B76D6" w:rsidP="006B76D6">
      <w:pPr>
        <w:ind w:firstLine="709"/>
        <w:jc w:val="both"/>
        <w:rPr>
          <w:b/>
        </w:rPr>
      </w:pPr>
      <w:r w:rsidRPr="00147B92">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B76D6" w:rsidRPr="00147B92" w:rsidRDefault="006B76D6" w:rsidP="006B76D6">
      <w:pPr>
        <w:ind w:firstLine="709"/>
        <w:jc w:val="both"/>
      </w:pPr>
      <w:r w:rsidRPr="00147B92">
        <w:t xml:space="preserve">При разработке образовательной программы высшего образования согласно требованиями </w:t>
      </w:r>
      <w:r w:rsidRPr="00147B92">
        <w:rPr>
          <w:b/>
        </w:rPr>
        <w:t xml:space="preserve">частей 3-5 статьи 13, статьи 30, пункта 3 части 1 статьи 34 </w:t>
      </w:r>
      <w:r w:rsidRPr="00147B92">
        <w:t xml:space="preserve">Федерального закона Российской Федерации </w:t>
      </w:r>
      <w:r w:rsidRPr="00147B92">
        <w:rPr>
          <w:b/>
        </w:rPr>
        <w:t>от 29.12.2012 № 273-ФЗ</w:t>
      </w:r>
      <w:r w:rsidRPr="00147B92">
        <w:t xml:space="preserve"> «Об образовании в Российской Федерации»; </w:t>
      </w:r>
      <w:r w:rsidRPr="00147B92">
        <w:rPr>
          <w:b/>
        </w:rPr>
        <w:t>пункта 20</w:t>
      </w:r>
      <w:r w:rsidRPr="00147B9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47B92">
        <w:rPr>
          <w:b/>
        </w:rPr>
        <w:t>частью 5 статьи 5</w:t>
      </w:r>
      <w:r w:rsidRPr="00147B92">
        <w:t xml:space="preserve"> Федерального закона </w:t>
      </w:r>
      <w:r w:rsidRPr="00147B92">
        <w:rPr>
          <w:b/>
        </w:rPr>
        <w:t>от 05.05.2014 № 84-ФЗ</w:t>
      </w:r>
      <w:r w:rsidRPr="00147B92">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B76D6" w:rsidRPr="00147B92" w:rsidRDefault="006B76D6" w:rsidP="006B76D6">
      <w:pPr>
        <w:ind w:firstLine="709"/>
        <w:jc w:val="both"/>
        <w:rPr>
          <w:b/>
        </w:rPr>
      </w:pPr>
      <w:r w:rsidRPr="00147B92">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B76D6" w:rsidRPr="00147B92" w:rsidRDefault="006B76D6" w:rsidP="006B76D6">
      <w:pPr>
        <w:ind w:firstLine="709"/>
        <w:jc w:val="both"/>
      </w:pPr>
      <w:r w:rsidRPr="00147B92">
        <w:t xml:space="preserve">При разработке образовательной программы высшего образования согласно требованиям </w:t>
      </w:r>
      <w:r w:rsidRPr="00147B92">
        <w:rPr>
          <w:b/>
        </w:rPr>
        <w:t>пункта 9 части 1 статьи 33, части 3 статьи 34</w:t>
      </w:r>
      <w:r w:rsidRPr="00147B92">
        <w:t xml:space="preserve"> Федерального закона Российской Федерации </w:t>
      </w:r>
      <w:r w:rsidRPr="00147B92">
        <w:rPr>
          <w:b/>
        </w:rPr>
        <w:t>от 29.12.2012 № 273-ФЗ</w:t>
      </w:r>
      <w:r w:rsidRPr="00147B92">
        <w:t xml:space="preserve"> «Об образовании в Российской Федерации»; </w:t>
      </w:r>
      <w:r w:rsidRPr="00147B92">
        <w:rPr>
          <w:b/>
        </w:rPr>
        <w:t>пункта 43</w:t>
      </w:r>
      <w:r w:rsidRPr="00147B9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B76D6" w:rsidRPr="00793E1B" w:rsidRDefault="006B76D6" w:rsidP="006B76D6">
      <w:pPr>
        <w:ind w:firstLine="709"/>
        <w:jc w:val="both"/>
        <w:rPr>
          <w:b/>
          <w:color w:val="000000"/>
          <w:sz w:val="24"/>
          <w:szCs w:val="24"/>
        </w:rPr>
      </w:pPr>
    </w:p>
    <w:p w:rsidR="006B76D6" w:rsidRPr="00793E1B" w:rsidRDefault="006B76D6" w:rsidP="006B76D6">
      <w:pPr>
        <w:tabs>
          <w:tab w:val="left" w:pos="900"/>
        </w:tabs>
        <w:ind w:firstLine="709"/>
        <w:jc w:val="both"/>
        <w:rPr>
          <w:b/>
          <w:color w:val="000000"/>
          <w:sz w:val="24"/>
          <w:szCs w:val="24"/>
        </w:rPr>
      </w:pPr>
      <w:r w:rsidRPr="00793E1B">
        <w:rPr>
          <w:b/>
          <w:color w:val="000000"/>
          <w:sz w:val="24"/>
          <w:szCs w:val="24"/>
        </w:rPr>
        <w:lastRenderedPageBreak/>
        <w:t>5.3 Содержание дисциплины</w:t>
      </w:r>
    </w:p>
    <w:p w:rsidR="006B76D6" w:rsidRPr="00FC05E1" w:rsidRDefault="006B76D6" w:rsidP="006B76D6">
      <w:pPr>
        <w:tabs>
          <w:tab w:val="left" w:pos="900"/>
        </w:tabs>
        <w:ind w:firstLine="709"/>
        <w:jc w:val="both"/>
        <w:rPr>
          <w:b/>
          <w:sz w:val="24"/>
          <w:szCs w:val="24"/>
        </w:rPr>
      </w:pPr>
    </w:p>
    <w:p w:rsidR="006B76D6" w:rsidRPr="004D2C3A" w:rsidRDefault="006B76D6" w:rsidP="006B76D6">
      <w:pPr>
        <w:pStyle w:val="af2"/>
        <w:jc w:val="center"/>
        <w:rPr>
          <w:rFonts w:ascii="Times New Roman" w:hAnsi="Times New Roman"/>
          <w:sz w:val="24"/>
          <w:szCs w:val="24"/>
        </w:rPr>
      </w:pPr>
      <w:r w:rsidRPr="004D2C3A">
        <w:rPr>
          <w:rFonts w:ascii="Times New Roman" w:hAnsi="Times New Roman"/>
          <w:bCs/>
          <w:sz w:val="24"/>
          <w:szCs w:val="24"/>
        </w:rPr>
        <w:t>Раздел I.</w:t>
      </w:r>
      <w:r w:rsidRPr="004D2C3A">
        <w:rPr>
          <w:rFonts w:ascii="Times New Roman" w:hAnsi="Times New Roman"/>
          <w:sz w:val="24"/>
          <w:szCs w:val="24"/>
        </w:rPr>
        <w:t xml:space="preserve"> Теоретико-методологические основы социального государства</w:t>
      </w:r>
    </w:p>
    <w:p w:rsidR="006B76D6" w:rsidRPr="004D2C3A" w:rsidRDefault="006B76D6" w:rsidP="006B76D6">
      <w:pPr>
        <w:pStyle w:val="af2"/>
        <w:jc w:val="center"/>
        <w:rPr>
          <w:rFonts w:ascii="Times New Roman" w:hAnsi="Times New Roman"/>
          <w:sz w:val="24"/>
          <w:szCs w:val="24"/>
        </w:rPr>
      </w:pPr>
      <w:r w:rsidRPr="00DA0826">
        <w:rPr>
          <w:rFonts w:ascii="Times New Roman" w:hAnsi="Times New Roman"/>
          <w:b/>
          <w:bCs/>
          <w:sz w:val="24"/>
          <w:szCs w:val="24"/>
        </w:rPr>
        <w:t xml:space="preserve">Тема 1. </w:t>
      </w:r>
      <w:r w:rsidRPr="004D2C3A">
        <w:rPr>
          <w:rFonts w:ascii="Times New Roman" w:hAnsi="Times New Roman"/>
          <w:bCs/>
          <w:sz w:val="24"/>
          <w:szCs w:val="24"/>
        </w:rPr>
        <w:t>Государство как социальный институт</w:t>
      </w:r>
      <w:r w:rsidRPr="004D2C3A">
        <w:rPr>
          <w:rFonts w:ascii="Times New Roman" w:hAnsi="Times New Roman"/>
          <w:sz w:val="24"/>
          <w:szCs w:val="24"/>
        </w:rPr>
        <w:t>.</w:t>
      </w:r>
    </w:p>
    <w:p w:rsidR="006B76D6" w:rsidRPr="006B76D6" w:rsidRDefault="006B76D6" w:rsidP="006B76D6">
      <w:pPr>
        <w:pStyle w:val="af2"/>
        <w:tabs>
          <w:tab w:val="left" w:pos="694"/>
        </w:tabs>
        <w:spacing w:line="276" w:lineRule="auto"/>
        <w:ind w:left="411"/>
        <w:rPr>
          <w:rFonts w:ascii="Times New Roman" w:hAnsi="Times New Roman"/>
          <w:sz w:val="24"/>
          <w:szCs w:val="24"/>
        </w:rPr>
      </w:pPr>
      <w:r w:rsidRPr="00DA0826">
        <w:rPr>
          <w:rFonts w:ascii="Times New Roman" w:hAnsi="Times New Roman"/>
          <w:sz w:val="24"/>
          <w:szCs w:val="24"/>
        </w:rPr>
        <w:t xml:space="preserve">Происхождение и типология государства. </w:t>
      </w:r>
    </w:p>
    <w:p w:rsidR="006B76D6" w:rsidRPr="00DA0826" w:rsidRDefault="006B76D6" w:rsidP="006B76D6">
      <w:pPr>
        <w:pStyle w:val="af2"/>
        <w:tabs>
          <w:tab w:val="left" w:pos="694"/>
        </w:tabs>
        <w:spacing w:line="276" w:lineRule="auto"/>
        <w:ind w:left="411"/>
        <w:rPr>
          <w:rFonts w:ascii="Times New Roman" w:hAnsi="Times New Roman"/>
          <w:sz w:val="24"/>
          <w:szCs w:val="24"/>
        </w:rPr>
      </w:pPr>
      <w:r w:rsidRPr="00DA0826">
        <w:rPr>
          <w:rFonts w:ascii="Times New Roman" w:hAnsi="Times New Roman"/>
          <w:sz w:val="24"/>
          <w:szCs w:val="24"/>
        </w:rPr>
        <w:t xml:space="preserve">Причины и условия возникновения государства. </w:t>
      </w:r>
    </w:p>
    <w:p w:rsidR="006B76D6" w:rsidRPr="00DA0826" w:rsidRDefault="006B76D6" w:rsidP="006B76D6">
      <w:pPr>
        <w:pStyle w:val="af2"/>
        <w:tabs>
          <w:tab w:val="left" w:pos="694"/>
        </w:tabs>
        <w:spacing w:line="276" w:lineRule="auto"/>
        <w:ind w:left="411"/>
        <w:rPr>
          <w:rFonts w:ascii="Times New Roman" w:hAnsi="Times New Roman"/>
          <w:sz w:val="24"/>
          <w:szCs w:val="24"/>
        </w:rPr>
      </w:pPr>
      <w:r w:rsidRPr="00DA0826">
        <w:rPr>
          <w:rFonts w:ascii="Times New Roman" w:hAnsi="Times New Roman"/>
          <w:sz w:val="24"/>
          <w:szCs w:val="24"/>
        </w:rPr>
        <w:t xml:space="preserve">Основные признаки государства и формы возникновения. </w:t>
      </w:r>
    </w:p>
    <w:p w:rsidR="006B76D6" w:rsidRPr="00DA0826" w:rsidRDefault="006B76D6" w:rsidP="006B76D6">
      <w:pPr>
        <w:pStyle w:val="af2"/>
        <w:tabs>
          <w:tab w:val="left" w:pos="694"/>
        </w:tabs>
        <w:spacing w:line="276" w:lineRule="auto"/>
        <w:ind w:left="411"/>
        <w:jc w:val="both"/>
        <w:rPr>
          <w:rFonts w:ascii="Times New Roman" w:hAnsi="Times New Roman"/>
          <w:sz w:val="24"/>
          <w:szCs w:val="24"/>
        </w:rPr>
      </w:pPr>
      <w:r w:rsidRPr="00DA0826">
        <w:rPr>
          <w:rFonts w:ascii="Times New Roman" w:hAnsi="Times New Roman"/>
          <w:sz w:val="24"/>
          <w:szCs w:val="24"/>
        </w:rPr>
        <w:t>Общая характеристика теорий происхождения государства (теологическая, патриархальная, естественно-договорная,</w:t>
      </w:r>
      <w:r>
        <w:rPr>
          <w:rFonts w:ascii="Times New Roman" w:hAnsi="Times New Roman"/>
          <w:sz w:val="24"/>
          <w:szCs w:val="24"/>
        </w:rPr>
        <w:t xml:space="preserve"> </w:t>
      </w:r>
      <w:r w:rsidRPr="00DA0826">
        <w:rPr>
          <w:rFonts w:ascii="Times New Roman" w:hAnsi="Times New Roman"/>
          <w:sz w:val="24"/>
          <w:szCs w:val="24"/>
        </w:rPr>
        <w:t xml:space="preserve">психологическая, насилия). </w:t>
      </w:r>
    </w:p>
    <w:p w:rsidR="006B76D6" w:rsidRPr="006B76D6" w:rsidRDefault="006B76D6" w:rsidP="006B76D6">
      <w:pPr>
        <w:pStyle w:val="af2"/>
        <w:tabs>
          <w:tab w:val="left" w:pos="694"/>
        </w:tabs>
        <w:spacing w:line="276" w:lineRule="auto"/>
        <w:ind w:left="411"/>
        <w:rPr>
          <w:rFonts w:ascii="Times New Roman" w:hAnsi="Times New Roman"/>
          <w:sz w:val="24"/>
          <w:szCs w:val="24"/>
        </w:rPr>
      </w:pPr>
      <w:r w:rsidRPr="00DA0826">
        <w:rPr>
          <w:rFonts w:ascii="Times New Roman" w:hAnsi="Times New Roman"/>
          <w:sz w:val="24"/>
          <w:szCs w:val="24"/>
        </w:rPr>
        <w:t xml:space="preserve">Характеристика основных типов государства. </w:t>
      </w:r>
    </w:p>
    <w:p w:rsidR="006B76D6" w:rsidRPr="00DA0826" w:rsidRDefault="006B76D6" w:rsidP="006B76D6">
      <w:pPr>
        <w:pStyle w:val="af2"/>
        <w:tabs>
          <w:tab w:val="left" w:pos="694"/>
        </w:tabs>
        <w:spacing w:line="276" w:lineRule="auto"/>
        <w:ind w:left="411"/>
        <w:rPr>
          <w:rFonts w:ascii="Times New Roman" w:hAnsi="Times New Roman"/>
          <w:sz w:val="24"/>
          <w:szCs w:val="24"/>
        </w:rPr>
      </w:pPr>
      <w:r w:rsidRPr="00DA0826">
        <w:rPr>
          <w:rFonts w:ascii="Times New Roman" w:hAnsi="Times New Roman"/>
          <w:sz w:val="24"/>
          <w:szCs w:val="24"/>
        </w:rPr>
        <w:t xml:space="preserve">Социальные функции государства. </w:t>
      </w:r>
    </w:p>
    <w:p w:rsidR="006B76D6" w:rsidRPr="004D2C3A" w:rsidRDefault="006B76D6" w:rsidP="006B76D6">
      <w:pPr>
        <w:spacing w:before="100" w:beforeAutospacing="1"/>
        <w:jc w:val="center"/>
        <w:rPr>
          <w:sz w:val="24"/>
          <w:szCs w:val="24"/>
        </w:rPr>
      </w:pPr>
      <w:r w:rsidRPr="00DA0826">
        <w:rPr>
          <w:b/>
          <w:bCs/>
          <w:sz w:val="24"/>
          <w:szCs w:val="24"/>
        </w:rPr>
        <w:t xml:space="preserve">Тема 2. </w:t>
      </w:r>
      <w:r w:rsidRPr="004D2C3A">
        <w:rPr>
          <w:bCs/>
          <w:sz w:val="24"/>
          <w:szCs w:val="24"/>
        </w:rPr>
        <w:t>История становления гражданского общества и подходы к его изучению.</w:t>
      </w:r>
    </w:p>
    <w:p w:rsidR="006B76D6" w:rsidRPr="00DA0826" w:rsidRDefault="006B76D6" w:rsidP="006B76D6">
      <w:pPr>
        <w:widowControl/>
        <w:autoSpaceDE/>
        <w:autoSpaceDN/>
        <w:adjustRightInd/>
        <w:spacing w:line="276" w:lineRule="auto"/>
        <w:ind w:left="360"/>
        <w:jc w:val="both"/>
        <w:rPr>
          <w:sz w:val="24"/>
          <w:szCs w:val="24"/>
        </w:rPr>
      </w:pPr>
      <w:r w:rsidRPr="00DA0826">
        <w:rPr>
          <w:sz w:val="24"/>
          <w:szCs w:val="24"/>
        </w:rPr>
        <w:t xml:space="preserve">Преемственность европейской и русской школ либерально-правовой мысли и их влияние на реализацию идей гражданского общества и правового государства в России. </w:t>
      </w:r>
    </w:p>
    <w:p w:rsidR="006B76D6" w:rsidRPr="00DA0826" w:rsidRDefault="006B76D6" w:rsidP="006B76D6">
      <w:pPr>
        <w:widowControl/>
        <w:autoSpaceDE/>
        <w:autoSpaceDN/>
        <w:adjustRightInd/>
        <w:spacing w:line="276" w:lineRule="auto"/>
        <w:ind w:left="360"/>
        <w:jc w:val="both"/>
        <w:rPr>
          <w:sz w:val="24"/>
          <w:szCs w:val="24"/>
        </w:rPr>
      </w:pPr>
      <w:r w:rsidRPr="00DA0826">
        <w:rPr>
          <w:sz w:val="24"/>
          <w:szCs w:val="24"/>
        </w:rPr>
        <w:t>Предпосылки формирования гражданского общества и правового государ</w:t>
      </w:r>
      <w:r w:rsidRPr="00DA0826">
        <w:rPr>
          <w:sz w:val="24"/>
          <w:szCs w:val="24"/>
          <w:lang w:val="en-US"/>
        </w:rPr>
        <w:t>c</w:t>
      </w:r>
      <w:r w:rsidRPr="00DA0826">
        <w:rPr>
          <w:sz w:val="24"/>
          <w:szCs w:val="24"/>
        </w:rPr>
        <w:t>тва.</w:t>
      </w:r>
    </w:p>
    <w:p w:rsidR="006B76D6" w:rsidRPr="00DA0826" w:rsidRDefault="006B76D6" w:rsidP="006B76D6">
      <w:pPr>
        <w:widowControl/>
        <w:autoSpaceDE/>
        <w:autoSpaceDN/>
        <w:adjustRightInd/>
        <w:spacing w:line="276" w:lineRule="auto"/>
        <w:ind w:left="360"/>
        <w:jc w:val="both"/>
        <w:rPr>
          <w:sz w:val="24"/>
          <w:szCs w:val="24"/>
        </w:rPr>
      </w:pPr>
      <w:r w:rsidRPr="00DA0826">
        <w:rPr>
          <w:sz w:val="24"/>
          <w:szCs w:val="24"/>
        </w:rPr>
        <w:t xml:space="preserve">Развитие концепции гражданского общества в работах шотландских просветителей (А. Фергюсон и др.). </w:t>
      </w:r>
    </w:p>
    <w:p w:rsidR="006B76D6" w:rsidRPr="00DA0826" w:rsidRDefault="006B76D6" w:rsidP="006B76D6">
      <w:pPr>
        <w:widowControl/>
        <w:autoSpaceDE/>
        <w:autoSpaceDN/>
        <w:adjustRightInd/>
        <w:spacing w:line="276" w:lineRule="auto"/>
        <w:ind w:left="360"/>
        <w:jc w:val="both"/>
        <w:rPr>
          <w:sz w:val="24"/>
          <w:szCs w:val="24"/>
        </w:rPr>
      </w:pPr>
      <w:r w:rsidRPr="00DA0826">
        <w:rPr>
          <w:sz w:val="24"/>
          <w:szCs w:val="24"/>
        </w:rPr>
        <w:t xml:space="preserve">Теория капиталистического общества (К. Маркс, М. Вебер, Г. Зиммель). </w:t>
      </w:r>
    </w:p>
    <w:p w:rsidR="006B76D6" w:rsidRPr="00DA0826" w:rsidRDefault="006B76D6" w:rsidP="006B76D6">
      <w:pPr>
        <w:widowControl/>
        <w:autoSpaceDE/>
        <w:autoSpaceDN/>
        <w:adjustRightInd/>
        <w:spacing w:line="276" w:lineRule="auto"/>
        <w:ind w:left="360"/>
        <w:jc w:val="both"/>
        <w:rPr>
          <w:sz w:val="24"/>
          <w:szCs w:val="24"/>
        </w:rPr>
      </w:pPr>
      <w:r w:rsidRPr="00DA0826">
        <w:rPr>
          <w:sz w:val="24"/>
          <w:szCs w:val="24"/>
        </w:rPr>
        <w:t xml:space="preserve">Теории промышленного общества (Э. Дюркгейм). </w:t>
      </w:r>
    </w:p>
    <w:p w:rsidR="006B76D6" w:rsidRPr="00DA0826" w:rsidRDefault="006B76D6" w:rsidP="006B76D6">
      <w:pPr>
        <w:widowControl/>
        <w:autoSpaceDE/>
        <w:autoSpaceDN/>
        <w:adjustRightInd/>
        <w:spacing w:line="276" w:lineRule="auto"/>
        <w:ind w:left="360"/>
        <w:jc w:val="both"/>
        <w:rPr>
          <w:sz w:val="24"/>
          <w:szCs w:val="24"/>
        </w:rPr>
      </w:pPr>
      <w:r w:rsidRPr="00DA0826">
        <w:rPr>
          <w:bCs/>
          <w:sz w:val="24"/>
          <w:szCs w:val="24"/>
        </w:rPr>
        <w:t xml:space="preserve">Теории </w:t>
      </w:r>
      <w:r w:rsidRPr="00DA0826">
        <w:rPr>
          <w:sz w:val="24"/>
          <w:szCs w:val="24"/>
        </w:rPr>
        <w:t>организованного капитализма, государственно-монополистического капитализма, империализма.</w:t>
      </w:r>
    </w:p>
    <w:p w:rsidR="006B76D6" w:rsidRPr="00DA0826" w:rsidRDefault="006B76D6" w:rsidP="006B76D6">
      <w:pPr>
        <w:widowControl/>
        <w:autoSpaceDE/>
        <w:autoSpaceDN/>
        <w:adjustRightInd/>
        <w:spacing w:line="276" w:lineRule="auto"/>
        <w:ind w:left="360"/>
        <w:jc w:val="both"/>
        <w:rPr>
          <w:sz w:val="24"/>
          <w:szCs w:val="24"/>
        </w:rPr>
      </w:pPr>
      <w:r w:rsidRPr="00DA0826">
        <w:rPr>
          <w:sz w:val="24"/>
          <w:szCs w:val="24"/>
        </w:rPr>
        <w:t>А. Грамши о развитии концепции гражданского общества.</w:t>
      </w:r>
    </w:p>
    <w:p w:rsidR="006B76D6" w:rsidRDefault="006B76D6" w:rsidP="006B76D6">
      <w:pPr>
        <w:widowControl/>
        <w:autoSpaceDE/>
        <w:autoSpaceDN/>
        <w:adjustRightInd/>
        <w:spacing w:line="276" w:lineRule="auto"/>
        <w:ind w:left="360"/>
        <w:jc w:val="both"/>
        <w:rPr>
          <w:sz w:val="24"/>
          <w:szCs w:val="24"/>
        </w:rPr>
      </w:pPr>
      <w:r w:rsidRPr="00DA0826">
        <w:rPr>
          <w:bCs/>
          <w:sz w:val="24"/>
          <w:szCs w:val="24"/>
        </w:rPr>
        <w:t>Т</w:t>
      </w:r>
      <w:r w:rsidRPr="00DA0826">
        <w:rPr>
          <w:sz w:val="24"/>
          <w:szCs w:val="24"/>
        </w:rPr>
        <w:t>еории общества постиндустриального, информационного общества.</w:t>
      </w:r>
    </w:p>
    <w:p w:rsidR="006B76D6" w:rsidRDefault="006B76D6" w:rsidP="006B76D6">
      <w:pPr>
        <w:widowControl/>
        <w:autoSpaceDE/>
        <w:autoSpaceDN/>
        <w:adjustRightInd/>
        <w:spacing w:line="276" w:lineRule="auto"/>
        <w:ind w:left="720"/>
        <w:jc w:val="both"/>
        <w:rPr>
          <w:sz w:val="24"/>
          <w:szCs w:val="24"/>
        </w:rPr>
      </w:pPr>
    </w:p>
    <w:p w:rsidR="006B76D6" w:rsidRPr="004D2C3A" w:rsidRDefault="006B76D6" w:rsidP="006B76D6">
      <w:pPr>
        <w:pStyle w:val="af2"/>
        <w:jc w:val="center"/>
        <w:rPr>
          <w:rFonts w:ascii="Times New Roman" w:hAnsi="Times New Roman"/>
          <w:sz w:val="24"/>
          <w:szCs w:val="24"/>
        </w:rPr>
      </w:pPr>
      <w:r w:rsidRPr="00553213">
        <w:rPr>
          <w:rFonts w:ascii="Times New Roman" w:hAnsi="Times New Roman"/>
          <w:b/>
          <w:color w:val="000000"/>
          <w:sz w:val="24"/>
          <w:szCs w:val="24"/>
        </w:rPr>
        <w:t xml:space="preserve">Тема 3. </w:t>
      </w:r>
      <w:r w:rsidRPr="004D2C3A">
        <w:rPr>
          <w:rFonts w:ascii="Times New Roman" w:hAnsi="Times New Roman"/>
          <w:color w:val="000000"/>
          <w:sz w:val="24"/>
          <w:szCs w:val="24"/>
        </w:rPr>
        <w:t>Концепции социального государства. Функции и принципы социального государства</w:t>
      </w:r>
      <w:r w:rsidRPr="004D2C3A">
        <w:rPr>
          <w:rFonts w:ascii="Times New Roman" w:hAnsi="Times New Roman"/>
          <w:bCs/>
          <w:sz w:val="24"/>
          <w:szCs w:val="24"/>
        </w:rPr>
        <w:t xml:space="preserve"> </w:t>
      </w:r>
    </w:p>
    <w:p w:rsidR="006B76D6" w:rsidRPr="00543DC5" w:rsidRDefault="006B76D6" w:rsidP="006B76D6">
      <w:pPr>
        <w:pStyle w:val="af2"/>
        <w:tabs>
          <w:tab w:val="left" w:pos="694"/>
        </w:tabs>
        <w:spacing w:line="276" w:lineRule="auto"/>
        <w:ind w:left="411"/>
        <w:rPr>
          <w:rFonts w:ascii="Times New Roman" w:hAnsi="Times New Roman"/>
          <w:sz w:val="24"/>
          <w:szCs w:val="24"/>
        </w:rPr>
      </w:pPr>
      <w:r w:rsidRPr="00543DC5">
        <w:rPr>
          <w:rFonts w:ascii="Times New Roman" w:hAnsi="Times New Roman"/>
          <w:sz w:val="24"/>
          <w:szCs w:val="24"/>
        </w:rPr>
        <w:t xml:space="preserve">Правовое и социальное государство. </w:t>
      </w:r>
    </w:p>
    <w:p w:rsidR="006B76D6" w:rsidRDefault="006B76D6" w:rsidP="006B76D6">
      <w:pPr>
        <w:tabs>
          <w:tab w:val="left" w:pos="426"/>
        </w:tabs>
        <w:spacing w:line="276" w:lineRule="auto"/>
        <w:ind w:left="426"/>
        <w:jc w:val="both"/>
        <w:rPr>
          <w:sz w:val="24"/>
          <w:szCs w:val="24"/>
        </w:rPr>
      </w:pPr>
      <w:r w:rsidRPr="00543DC5">
        <w:rPr>
          <w:sz w:val="24"/>
          <w:szCs w:val="24"/>
        </w:rPr>
        <w:t>Теория</w:t>
      </w:r>
      <w:r>
        <w:rPr>
          <w:sz w:val="24"/>
          <w:szCs w:val="24"/>
        </w:rPr>
        <w:t xml:space="preserve"> социального государства Л. фон Штейна и А. Вагнера. </w:t>
      </w:r>
    </w:p>
    <w:p w:rsidR="006B76D6" w:rsidRDefault="006B76D6" w:rsidP="006B76D6">
      <w:pPr>
        <w:tabs>
          <w:tab w:val="left" w:pos="426"/>
        </w:tabs>
        <w:spacing w:line="276" w:lineRule="auto"/>
        <w:ind w:left="426"/>
        <w:jc w:val="both"/>
        <w:rPr>
          <w:sz w:val="24"/>
          <w:szCs w:val="24"/>
        </w:rPr>
      </w:pPr>
      <w:r>
        <w:rPr>
          <w:sz w:val="24"/>
          <w:szCs w:val="24"/>
        </w:rPr>
        <w:t>«План Бевериджа»</w:t>
      </w:r>
      <w:r w:rsidRPr="00543DC5">
        <w:rPr>
          <w:sz w:val="24"/>
          <w:szCs w:val="24"/>
        </w:rPr>
        <w:t xml:space="preserve"> и связь социальной политики с государственной экономической политикой</w:t>
      </w:r>
      <w:r>
        <w:rPr>
          <w:sz w:val="24"/>
          <w:szCs w:val="24"/>
        </w:rPr>
        <w:t>.</w:t>
      </w:r>
    </w:p>
    <w:p w:rsidR="006B76D6" w:rsidRPr="00543DC5" w:rsidRDefault="006B76D6" w:rsidP="006B76D6">
      <w:pPr>
        <w:tabs>
          <w:tab w:val="left" w:pos="426"/>
        </w:tabs>
        <w:spacing w:line="276" w:lineRule="auto"/>
        <w:ind w:left="426"/>
        <w:jc w:val="both"/>
        <w:rPr>
          <w:sz w:val="24"/>
          <w:szCs w:val="24"/>
        </w:rPr>
      </w:pPr>
      <w:r w:rsidRPr="00543DC5">
        <w:rPr>
          <w:sz w:val="24"/>
          <w:szCs w:val="24"/>
        </w:rPr>
        <w:t>Реализация принципа социальной справедливости как цель развития социальной сферы социального государства.</w:t>
      </w:r>
    </w:p>
    <w:p w:rsidR="006B76D6" w:rsidRDefault="006B76D6" w:rsidP="006B76D6">
      <w:pPr>
        <w:tabs>
          <w:tab w:val="left" w:pos="426"/>
        </w:tabs>
        <w:spacing w:line="276" w:lineRule="auto"/>
        <w:ind w:left="426"/>
        <w:jc w:val="both"/>
        <w:rPr>
          <w:sz w:val="24"/>
          <w:szCs w:val="24"/>
        </w:rPr>
      </w:pPr>
      <w:r w:rsidRPr="00543DC5">
        <w:rPr>
          <w:sz w:val="24"/>
          <w:szCs w:val="24"/>
        </w:rPr>
        <w:t>Концепция социального государства и политики всеобщего благоденствия. Развитие идей общественного благоденствия, социального законодательства и реформы в области соци</w:t>
      </w:r>
      <w:r w:rsidRPr="00543DC5">
        <w:rPr>
          <w:sz w:val="24"/>
          <w:szCs w:val="24"/>
        </w:rPr>
        <w:softHyphen/>
        <w:t>ального обеспечения в странах Западной Европы и США. Законодательство правительства О. фон Бисмарка о социальной политике</w:t>
      </w:r>
      <w:r>
        <w:rPr>
          <w:sz w:val="24"/>
          <w:szCs w:val="24"/>
        </w:rPr>
        <w:t>.</w:t>
      </w:r>
      <w:r w:rsidRPr="00543DC5">
        <w:rPr>
          <w:sz w:val="24"/>
          <w:szCs w:val="24"/>
        </w:rPr>
        <w:t xml:space="preserve"> </w:t>
      </w:r>
    </w:p>
    <w:p w:rsidR="006B76D6" w:rsidRDefault="006B76D6" w:rsidP="006B76D6">
      <w:pPr>
        <w:tabs>
          <w:tab w:val="left" w:pos="426"/>
        </w:tabs>
        <w:spacing w:line="276" w:lineRule="auto"/>
        <w:ind w:left="426"/>
        <w:jc w:val="both"/>
        <w:rPr>
          <w:sz w:val="24"/>
          <w:szCs w:val="24"/>
        </w:rPr>
      </w:pPr>
      <w:r w:rsidRPr="00543DC5">
        <w:rPr>
          <w:sz w:val="24"/>
          <w:szCs w:val="24"/>
        </w:rPr>
        <w:t>Политика социального благоденствия в 40</w:t>
      </w:r>
      <w:r>
        <w:rPr>
          <w:sz w:val="24"/>
          <w:szCs w:val="24"/>
        </w:rPr>
        <w:t>-</w:t>
      </w:r>
      <w:r w:rsidRPr="00543DC5">
        <w:rPr>
          <w:sz w:val="24"/>
          <w:szCs w:val="24"/>
        </w:rPr>
        <w:t>50-е годы.</w:t>
      </w:r>
    </w:p>
    <w:p w:rsidR="006B76D6" w:rsidRPr="00543DC5" w:rsidRDefault="006B76D6" w:rsidP="006B76D6">
      <w:pPr>
        <w:tabs>
          <w:tab w:val="left" w:pos="426"/>
        </w:tabs>
        <w:spacing w:line="276" w:lineRule="auto"/>
        <w:ind w:left="426"/>
        <w:jc w:val="both"/>
        <w:rPr>
          <w:sz w:val="24"/>
          <w:szCs w:val="24"/>
        </w:rPr>
      </w:pPr>
      <w:r>
        <w:rPr>
          <w:sz w:val="24"/>
          <w:szCs w:val="24"/>
        </w:rPr>
        <w:t>Функции социального государства. Принципы социального государства.</w:t>
      </w:r>
      <w:r w:rsidRPr="00543DC5">
        <w:rPr>
          <w:sz w:val="24"/>
          <w:szCs w:val="24"/>
        </w:rPr>
        <w:t xml:space="preserve"> </w:t>
      </w:r>
    </w:p>
    <w:p w:rsidR="006B76D6" w:rsidRPr="00AF0476" w:rsidRDefault="006B76D6" w:rsidP="006B76D6">
      <w:pPr>
        <w:spacing w:before="100" w:beforeAutospacing="1"/>
        <w:jc w:val="center"/>
        <w:rPr>
          <w:sz w:val="24"/>
          <w:szCs w:val="24"/>
        </w:rPr>
      </w:pPr>
      <w:r w:rsidRPr="00DA0826">
        <w:rPr>
          <w:b/>
          <w:bCs/>
          <w:iCs/>
          <w:sz w:val="24"/>
          <w:szCs w:val="24"/>
        </w:rPr>
        <w:t xml:space="preserve">Тема </w:t>
      </w:r>
      <w:r>
        <w:rPr>
          <w:b/>
          <w:bCs/>
          <w:iCs/>
          <w:sz w:val="24"/>
          <w:szCs w:val="24"/>
        </w:rPr>
        <w:t>4</w:t>
      </w:r>
      <w:r w:rsidRPr="00DA0826">
        <w:rPr>
          <w:b/>
          <w:bCs/>
          <w:iCs/>
          <w:sz w:val="24"/>
          <w:szCs w:val="24"/>
        </w:rPr>
        <w:t xml:space="preserve">. </w:t>
      </w:r>
      <w:r w:rsidRPr="00AF0476">
        <w:rPr>
          <w:bCs/>
          <w:iCs/>
          <w:sz w:val="24"/>
          <w:szCs w:val="24"/>
        </w:rPr>
        <w:t>Модели социального государства</w:t>
      </w:r>
    </w:p>
    <w:p w:rsidR="006B76D6" w:rsidRPr="00DA0826" w:rsidRDefault="006B76D6" w:rsidP="006B76D6">
      <w:pPr>
        <w:widowControl/>
        <w:autoSpaceDE/>
        <w:autoSpaceDN/>
        <w:adjustRightInd/>
        <w:spacing w:line="276" w:lineRule="auto"/>
        <w:ind w:left="411"/>
        <w:rPr>
          <w:sz w:val="24"/>
          <w:szCs w:val="24"/>
        </w:rPr>
      </w:pPr>
      <w:r w:rsidRPr="00DA0826">
        <w:rPr>
          <w:sz w:val="24"/>
          <w:szCs w:val="24"/>
        </w:rPr>
        <w:t xml:space="preserve">Понятие и особенности моделей социального государства. </w:t>
      </w:r>
    </w:p>
    <w:p w:rsidR="006B76D6" w:rsidRPr="00DA0826" w:rsidRDefault="006B76D6" w:rsidP="006B76D6">
      <w:pPr>
        <w:widowControl/>
        <w:autoSpaceDE/>
        <w:autoSpaceDN/>
        <w:adjustRightInd/>
        <w:spacing w:line="276" w:lineRule="auto"/>
        <w:ind w:left="411"/>
        <w:rPr>
          <w:sz w:val="24"/>
          <w:szCs w:val="24"/>
        </w:rPr>
      </w:pPr>
      <w:r w:rsidRPr="00DA0826">
        <w:rPr>
          <w:sz w:val="24"/>
          <w:szCs w:val="24"/>
        </w:rPr>
        <w:t xml:space="preserve">Социальный характер функций государства. </w:t>
      </w:r>
    </w:p>
    <w:p w:rsidR="006B76D6" w:rsidRPr="00DA0826" w:rsidRDefault="006B76D6" w:rsidP="006B76D6">
      <w:pPr>
        <w:widowControl/>
        <w:autoSpaceDE/>
        <w:autoSpaceDN/>
        <w:adjustRightInd/>
        <w:spacing w:line="276" w:lineRule="auto"/>
        <w:ind w:left="411"/>
        <w:rPr>
          <w:sz w:val="24"/>
          <w:szCs w:val="24"/>
        </w:rPr>
      </w:pPr>
      <w:r w:rsidRPr="00DA0826">
        <w:rPr>
          <w:sz w:val="24"/>
          <w:szCs w:val="24"/>
        </w:rPr>
        <w:t>Модели социального государства (католическая, либеральная,  консервативная, социал-демократическая, корпора</w:t>
      </w:r>
      <w:r>
        <w:rPr>
          <w:sz w:val="24"/>
          <w:szCs w:val="24"/>
        </w:rPr>
        <w:t>тивная) и их характерные черты.</w:t>
      </w:r>
    </w:p>
    <w:p w:rsidR="006B76D6" w:rsidRPr="00AF0476" w:rsidRDefault="006B76D6" w:rsidP="006B76D6">
      <w:pPr>
        <w:spacing w:before="100" w:beforeAutospacing="1"/>
        <w:jc w:val="center"/>
        <w:rPr>
          <w:bCs/>
          <w:iCs/>
          <w:sz w:val="24"/>
          <w:szCs w:val="24"/>
        </w:rPr>
      </w:pPr>
      <w:r w:rsidRPr="00DA0826">
        <w:rPr>
          <w:b/>
          <w:bCs/>
          <w:iCs/>
          <w:sz w:val="24"/>
          <w:szCs w:val="24"/>
        </w:rPr>
        <w:lastRenderedPageBreak/>
        <w:t xml:space="preserve">Тема </w:t>
      </w:r>
      <w:r>
        <w:rPr>
          <w:b/>
          <w:bCs/>
          <w:iCs/>
          <w:sz w:val="24"/>
          <w:szCs w:val="24"/>
        </w:rPr>
        <w:t>5</w:t>
      </w:r>
      <w:r w:rsidRPr="00DA0826">
        <w:rPr>
          <w:b/>
          <w:bCs/>
          <w:iCs/>
          <w:sz w:val="24"/>
          <w:szCs w:val="24"/>
        </w:rPr>
        <w:t xml:space="preserve">. </w:t>
      </w:r>
      <w:r w:rsidRPr="00AF0476">
        <w:rPr>
          <w:bCs/>
          <w:iCs/>
          <w:sz w:val="24"/>
          <w:szCs w:val="24"/>
        </w:rPr>
        <w:t>Конституционно-правовая и экономическая основа социального государства</w:t>
      </w:r>
    </w:p>
    <w:p w:rsidR="006B76D6" w:rsidRPr="00DA0826" w:rsidRDefault="006B76D6" w:rsidP="006B76D6">
      <w:pPr>
        <w:widowControl/>
        <w:autoSpaceDE/>
        <w:autoSpaceDN/>
        <w:adjustRightInd/>
        <w:spacing w:line="276" w:lineRule="auto"/>
        <w:ind w:left="411"/>
        <w:jc w:val="both"/>
        <w:rPr>
          <w:sz w:val="24"/>
          <w:szCs w:val="24"/>
        </w:rPr>
      </w:pPr>
      <w:r w:rsidRPr="00DA0826">
        <w:rPr>
          <w:sz w:val="24"/>
          <w:szCs w:val="24"/>
        </w:rPr>
        <w:t>Конституци</w:t>
      </w:r>
      <w:r w:rsidRPr="00DA0826">
        <w:rPr>
          <w:sz w:val="24"/>
          <w:szCs w:val="24"/>
        </w:rPr>
        <w:softHyphen/>
        <w:t xml:space="preserve">онный строй: понятие и основные элементы. </w:t>
      </w:r>
    </w:p>
    <w:p w:rsidR="006B76D6" w:rsidRPr="00DA0826" w:rsidRDefault="006B76D6" w:rsidP="006B76D6">
      <w:pPr>
        <w:widowControl/>
        <w:autoSpaceDE/>
        <w:autoSpaceDN/>
        <w:adjustRightInd/>
        <w:spacing w:line="276" w:lineRule="auto"/>
        <w:ind w:left="411"/>
        <w:jc w:val="both"/>
        <w:rPr>
          <w:sz w:val="24"/>
          <w:szCs w:val="24"/>
        </w:rPr>
      </w:pPr>
      <w:r w:rsidRPr="00DA0826">
        <w:rPr>
          <w:sz w:val="24"/>
          <w:szCs w:val="24"/>
        </w:rPr>
        <w:t xml:space="preserve">Принципы конституционного строя. </w:t>
      </w:r>
    </w:p>
    <w:p w:rsidR="006B76D6" w:rsidRPr="00DA0826" w:rsidRDefault="006B76D6" w:rsidP="006B76D6">
      <w:pPr>
        <w:widowControl/>
        <w:autoSpaceDE/>
        <w:autoSpaceDN/>
        <w:adjustRightInd/>
        <w:spacing w:line="276" w:lineRule="auto"/>
        <w:ind w:left="411"/>
        <w:jc w:val="both"/>
        <w:rPr>
          <w:sz w:val="24"/>
          <w:szCs w:val="24"/>
        </w:rPr>
      </w:pPr>
      <w:r w:rsidRPr="00DA0826">
        <w:rPr>
          <w:sz w:val="24"/>
          <w:szCs w:val="24"/>
        </w:rPr>
        <w:t>Конституци</w:t>
      </w:r>
      <w:r w:rsidRPr="00DA0826">
        <w:rPr>
          <w:sz w:val="24"/>
          <w:szCs w:val="24"/>
        </w:rPr>
        <w:softHyphen/>
        <w:t xml:space="preserve">онные гарантии. </w:t>
      </w:r>
    </w:p>
    <w:p w:rsidR="006B76D6" w:rsidRPr="00DA0826" w:rsidRDefault="006B76D6" w:rsidP="006B76D6">
      <w:pPr>
        <w:widowControl/>
        <w:autoSpaceDE/>
        <w:autoSpaceDN/>
        <w:adjustRightInd/>
        <w:spacing w:line="276" w:lineRule="auto"/>
        <w:ind w:left="411"/>
        <w:jc w:val="both"/>
        <w:rPr>
          <w:sz w:val="24"/>
          <w:szCs w:val="24"/>
        </w:rPr>
      </w:pPr>
      <w:r w:rsidRPr="00DA0826">
        <w:rPr>
          <w:sz w:val="24"/>
          <w:szCs w:val="24"/>
        </w:rPr>
        <w:t xml:space="preserve">Политические основы социального государства. </w:t>
      </w:r>
    </w:p>
    <w:p w:rsidR="006B76D6" w:rsidRPr="00DA0826" w:rsidRDefault="006B76D6" w:rsidP="006B76D6">
      <w:pPr>
        <w:widowControl/>
        <w:autoSpaceDE/>
        <w:autoSpaceDN/>
        <w:adjustRightInd/>
        <w:spacing w:line="276" w:lineRule="auto"/>
        <w:ind w:left="411"/>
        <w:jc w:val="both"/>
        <w:rPr>
          <w:sz w:val="24"/>
          <w:szCs w:val="24"/>
        </w:rPr>
      </w:pPr>
      <w:r w:rsidRPr="00DA0826">
        <w:rPr>
          <w:sz w:val="24"/>
          <w:szCs w:val="24"/>
        </w:rPr>
        <w:t xml:space="preserve">Конституционная характеристика Российской Федерации. </w:t>
      </w:r>
    </w:p>
    <w:p w:rsidR="006B76D6" w:rsidRPr="00DA0826" w:rsidRDefault="006B76D6" w:rsidP="006B76D6">
      <w:pPr>
        <w:widowControl/>
        <w:autoSpaceDE/>
        <w:autoSpaceDN/>
        <w:adjustRightInd/>
        <w:spacing w:line="276" w:lineRule="auto"/>
        <w:ind w:left="411"/>
        <w:jc w:val="both"/>
        <w:rPr>
          <w:sz w:val="24"/>
          <w:szCs w:val="24"/>
        </w:rPr>
      </w:pPr>
      <w:r w:rsidRPr="00DA0826">
        <w:rPr>
          <w:sz w:val="24"/>
          <w:szCs w:val="24"/>
        </w:rPr>
        <w:t xml:space="preserve">Правовые основы социального государства. </w:t>
      </w:r>
    </w:p>
    <w:p w:rsidR="006B76D6" w:rsidRPr="00DA0826" w:rsidRDefault="006B76D6" w:rsidP="006B76D6">
      <w:pPr>
        <w:widowControl/>
        <w:autoSpaceDE/>
        <w:autoSpaceDN/>
        <w:adjustRightInd/>
        <w:spacing w:line="276" w:lineRule="auto"/>
        <w:ind w:left="411"/>
        <w:jc w:val="both"/>
        <w:rPr>
          <w:sz w:val="24"/>
          <w:szCs w:val="24"/>
        </w:rPr>
      </w:pPr>
      <w:r w:rsidRPr="00DA0826">
        <w:rPr>
          <w:sz w:val="24"/>
          <w:szCs w:val="24"/>
        </w:rPr>
        <w:t>Обязанности человека и гражданина в социальном государстве.</w:t>
      </w:r>
    </w:p>
    <w:p w:rsidR="006B76D6" w:rsidRPr="00DA0826" w:rsidRDefault="006B76D6" w:rsidP="006B76D6">
      <w:pPr>
        <w:widowControl/>
        <w:autoSpaceDE/>
        <w:autoSpaceDN/>
        <w:adjustRightInd/>
        <w:spacing w:line="276" w:lineRule="auto"/>
        <w:ind w:left="411"/>
        <w:jc w:val="both"/>
        <w:rPr>
          <w:sz w:val="24"/>
          <w:szCs w:val="24"/>
        </w:rPr>
      </w:pPr>
      <w:r w:rsidRPr="00DA0826">
        <w:rPr>
          <w:sz w:val="24"/>
          <w:szCs w:val="24"/>
        </w:rPr>
        <w:t xml:space="preserve">Определение экономических основ конституционного строя. </w:t>
      </w:r>
    </w:p>
    <w:p w:rsidR="006B76D6" w:rsidRPr="00DA0826" w:rsidRDefault="006B76D6" w:rsidP="006B76D6">
      <w:pPr>
        <w:widowControl/>
        <w:autoSpaceDE/>
        <w:autoSpaceDN/>
        <w:adjustRightInd/>
        <w:spacing w:line="276" w:lineRule="auto"/>
        <w:ind w:left="411"/>
        <w:jc w:val="both"/>
        <w:rPr>
          <w:sz w:val="24"/>
          <w:szCs w:val="24"/>
        </w:rPr>
      </w:pPr>
      <w:r w:rsidRPr="00DA0826">
        <w:rPr>
          <w:sz w:val="24"/>
          <w:szCs w:val="24"/>
        </w:rPr>
        <w:t>Принципы построения экономической системы России.</w:t>
      </w:r>
    </w:p>
    <w:p w:rsidR="006B76D6" w:rsidRPr="00DA0826" w:rsidRDefault="006B76D6" w:rsidP="006B76D6">
      <w:pPr>
        <w:jc w:val="center"/>
        <w:rPr>
          <w:b/>
          <w:bCs/>
          <w:sz w:val="24"/>
          <w:szCs w:val="24"/>
        </w:rPr>
      </w:pPr>
    </w:p>
    <w:p w:rsidR="006B76D6" w:rsidRPr="00AF0476" w:rsidRDefault="006B76D6" w:rsidP="006B76D6">
      <w:pPr>
        <w:jc w:val="center"/>
        <w:rPr>
          <w:bCs/>
          <w:sz w:val="24"/>
          <w:szCs w:val="24"/>
        </w:rPr>
      </w:pPr>
      <w:r w:rsidRPr="00AF0476">
        <w:rPr>
          <w:bCs/>
          <w:sz w:val="24"/>
          <w:szCs w:val="24"/>
        </w:rPr>
        <w:t>Раздел II. Развитие социального государства в России и за рубежом.</w:t>
      </w:r>
    </w:p>
    <w:p w:rsidR="006B76D6" w:rsidRPr="00AF0476" w:rsidRDefault="006B76D6" w:rsidP="006B76D6">
      <w:pPr>
        <w:ind w:firstLine="708"/>
        <w:jc w:val="center"/>
        <w:rPr>
          <w:sz w:val="24"/>
          <w:szCs w:val="24"/>
        </w:rPr>
      </w:pPr>
      <w:r>
        <w:rPr>
          <w:b/>
          <w:bCs/>
          <w:sz w:val="24"/>
          <w:szCs w:val="24"/>
        </w:rPr>
        <w:t>Тема 6</w:t>
      </w:r>
      <w:r w:rsidRPr="00DA0826">
        <w:rPr>
          <w:b/>
          <w:bCs/>
          <w:sz w:val="24"/>
          <w:szCs w:val="24"/>
        </w:rPr>
        <w:t>.</w:t>
      </w:r>
      <w:r w:rsidRPr="00DA0826">
        <w:rPr>
          <w:b/>
          <w:sz w:val="24"/>
          <w:szCs w:val="24"/>
        </w:rPr>
        <w:t xml:space="preserve">  </w:t>
      </w:r>
      <w:r w:rsidRPr="00AF0476">
        <w:rPr>
          <w:sz w:val="24"/>
          <w:szCs w:val="24"/>
        </w:rPr>
        <w:t>Социальное государство в европейских странах.</w:t>
      </w:r>
    </w:p>
    <w:p w:rsidR="006B76D6" w:rsidRPr="00DA0826" w:rsidRDefault="006B76D6" w:rsidP="006B76D6">
      <w:pPr>
        <w:widowControl/>
        <w:autoSpaceDE/>
        <w:autoSpaceDN/>
        <w:adjustRightInd/>
        <w:spacing w:line="276" w:lineRule="auto"/>
        <w:ind w:left="411"/>
        <w:jc w:val="both"/>
        <w:rPr>
          <w:sz w:val="24"/>
          <w:szCs w:val="24"/>
        </w:rPr>
      </w:pPr>
      <w:r w:rsidRPr="00DA0826">
        <w:rPr>
          <w:sz w:val="24"/>
          <w:szCs w:val="24"/>
        </w:rPr>
        <w:t>Закрепление статуса социального государства.</w:t>
      </w:r>
    </w:p>
    <w:p w:rsidR="006B76D6" w:rsidRPr="00DA0826" w:rsidRDefault="006B76D6" w:rsidP="006B76D6">
      <w:pPr>
        <w:widowControl/>
        <w:autoSpaceDE/>
        <w:autoSpaceDN/>
        <w:adjustRightInd/>
        <w:spacing w:line="276" w:lineRule="auto"/>
        <w:ind w:left="411"/>
        <w:jc w:val="both"/>
        <w:rPr>
          <w:sz w:val="24"/>
          <w:szCs w:val="24"/>
        </w:rPr>
      </w:pPr>
      <w:r w:rsidRPr="00DA0826">
        <w:rPr>
          <w:sz w:val="24"/>
          <w:szCs w:val="24"/>
        </w:rPr>
        <w:t xml:space="preserve">Конституционные основы социального государства в европейских странах. </w:t>
      </w:r>
    </w:p>
    <w:p w:rsidR="006B76D6" w:rsidRPr="00DA0826" w:rsidRDefault="006B76D6" w:rsidP="006B76D6">
      <w:pPr>
        <w:widowControl/>
        <w:autoSpaceDE/>
        <w:autoSpaceDN/>
        <w:adjustRightInd/>
        <w:spacing w:line="276" w:lineRule="auto"/>
        <w:ind w:left="411"/>
        <w:jc w:val="both"/>
        <w:rPr>
          <w:sz w:val="24"/>
          <w:szCs w:val="24"/>
        </w:rPr>
      </w:pPr>
      <w:r w:rsidRPr="00DA0826">
        <w:rPr>
          <w:sz w:val="24"/>
          <w:szCs w:val="24"/>
        </w:rPr>
        <w:t>Шведская модель социального государства.</w:t>
      </w:r>
    </w:p>
    <w:p w:rsidR="006B76D6" w:rsidRPr="00DA0826" w:rsidRDefault="006B76D6" w:rsidP="006B76D6">
      <w:pPr>
        <w:widowControl/>
        <w:autoSpaceDE/>
        <w:autoSpaceDN/>
        <w:adjustRightInd/>
        <w:spacing w:line="276" w:lineRule="auto"/>
        <w:ind w:left="411"/>
        <w:jc w:val="both"/>
        <w:rPr>
          <w:sz w:val="24"/>
          <w:szCs w:val="24"/>
        </w:rPr>
      </w:pPr>
      <w:r w:rsidRPr="00DA0826">
        <w:rPr>
          <w:sz w:val="24"/>
          <w:szCs w:val="24"/>
        </w:rPr>
        <w:t>Социальное государство в Германии.</w:t>
      </w:r>
    </w:p>
    <w:p w:rsidR="006B76D6" w:rsidRPr="00DA0826" w:rsidRDefault="006B76D6" w:rsidP="006B76D6">
      <w:pPr>
        <w:widowControl/>
        <w:autoSpaceDE/>
        <w:autoSpaceDN/>
        <w:adjustRightInd/>
        <w:spacing w:line="276" w:lineRule="auto"/>
        <w:ind w:left="411"/>
        <w:jc w:val="both"/>
        <w:rPr>
          <w:sz w:val="24"/>
          <w:szCs w:val="24"/>
        </w:rPr>
      </w:pPr>
      <w:r w:rsidRPr="00DA0826">
        <w:rPr>
          <w:sz w:val="24"/>
          <w:szCs w:val="24"/>
        </w:rPr>
        <w:t>Ценности социальных государств европейских стран.</w:t>
      </w:r>
    </w:p>
    <w:p w:rsidR="006B76D6" w:rsidRPr="00DA0826" w:rsidRDefault="006B76D6" w:rsidP="006B76D6">
      <w:pPr>
        <w:ind w:hanging="1017"/>
        <w:jc w:val="both"/>
        <w:rPr>
          <w:sz w:val="24"/>
          <w:szCs w:val="24"/>
        </w:rPr>
      </w:pPr>
    </w:p>
    <w:p w:rsidR="006B76D6" w:rsidRPr="00AF0476" w:rsidRDefault="006B76D6" w:rsidP="006B76D6">
      <w:pPr>
        <w:ind w:firstLine="708"/>
        <w:jc w:val="center"/>
        <w:rPr>
          <w:sz w:val="24"/>
          <w:szCs w:val="24"/>
        </w:rPr>
      </w:pPr>
      <w:r>
        <w:rPr>
          <w:b/>
          <w:bCs/>
          <w:sz w:val="24"/>
          <w:szCs w:val="24"/>
        </w:rPr>
        <w:t>Тема 7</w:t>
      </w:r>
      <w:r w:rsidRPr="00DA0826">
        <w:rPr>
          <w:b/>
          <w:bCs/>
          <w:sz w:val="24"/>
          <w:szCs w:val="24"/>
        </w:rPr>
        <w:t>.</w:t>
      </w:r>
      <w:r w:rsidRPr="00DA0826">
        <w:rPr>
          <w:b/>
          <w:sz w:val="24"/>
          <w:szCs w:val="24"/>
        </w:rPr>
        <w:t xml:space="preserve"> </w:t>
      </w:r>
      <w:r w:rsidRPr="00AF0476">
        <w:rPr>
          <w:sz w:val="24"/>
          <w:szCs w:val="24"/>
        </w:rPr>
        <w:t>Становление социального государства в России.</w:t>
      </w:r>
    </w:p>
    <w:p w:rsidR="006B76D6" w:rsidRPr="00DA0826" w:rsidRDefault="006B76D6" w:rsidP="006B76D6">
      <w:pPr>
        <w:widowControl/>
        <w:autoSpaceDE/>
        <w:autoSpaceDN/>
        <w:adjustRightInd/>
        <w:spacing w:line="276" w:lineRule="auto"/>
        <w:ind w:left="411"/>
        <w:rPr>
          <w:sz w:val="24"/>
          <w:szCs w:val="24"/>
        </w:rPr>
      </w:pPr>
      <w:r w:rsidRPr="00DA0826">
        <w:rPr>
          <w:sz w:val="24"/>
          <w:szCs w:val="24"/>
        </w:rPr>
        <w:t>Законодательная база российского социального государства.</w:t>
      </w:r>
    </w:p>
    <w:p w:rsidR="006B76D6" w:rsidRPr="00DA0826" w:rsidRDefault="006B76D6" w:rsidP="006B76D6">
      <w:pPr>
        <w:widowControl/>
        <w:autoSpaceDE/>
        <w:autoSpaceDN/>
        <w:adjustRightInd/>
        <w:spacing w:line="276" w:lineRule="auto"/>
        <w:ind w:left="411"/>
        <w:rPr>
          <w:sz w:val="24"/>
          <w:szCs w:val="24"/>
        </w:rPr>
      </w:pPr>
      <w:r w:rsidRPr="00DA0826">
        <w:rPr>
          <w:sz w:val="24"/>
          <w:szCs w:val="24"/>
        </w:rPr>
        <w:t xml:space="preserve">Концептуальное социальное государство. </w:t>
      </w:r>
    </w:p>
    <w:p w:rsidR="006B76D6" w:rsidRPr="00DA0826" w:rsidRDefault="006B76D6" w:rsidP="006B76D6">
      <w:pPr>
        <w:widowControl/>
        <w:autoSpaceDE/>
        <w:autoSpaceDN/>
        <w:adjustRightInd/>
        <w:spacing w:line="276" w:lineRule="auto"/>
        <w:ind w:left="411"/>
        <w:rPr>
          <w:sz w:val="24"/>
          <w:szCs w:val="24"/>
        </w:rPr>
      </w:pPr>
      <w:r w:rsidRPr="00DA0826">
        <w:rPr>
          <w:sz w:val="24"/>
          <w:szCs w:val="24"/>
        </w:rPr>
        <w:t xml:space="preserve">Нормативное социальное государство. </w:t>
      </w:r>
    </w:p>
    <w:p w:rsidR="006B76D6" w:rsidRPr="00DA0826" w:rsidRDefault="006B76D6" w:rsidP="006B76D6">
      <w:pPr>
        <w:widowControl/>
        <w:autoSpaceDE/>
        <w:autoSpaceDN/>
        <w:adjustRightInd/>
        <w:spacing w:line="276" w:lineRule="auto"/>
        <w:ind w:left="411"/>
        <w:rPr>
          <w:sz w:val="24"/>
          <w:szCs w:val="24"/>
        </w:rPr>
      </w:pPr>
      <w:r w:rsidRPr="00DA0826">
        <w:rPr>
          <w:sz w:val="24"/>
          <w:szCs w:val="24"/>
        </w:rPr>
        <w:t xml:space="preserve">Реальное социальное государство. </w:t>
      </w:r>
    </w:p>
    <w:p w:rsidR="006B76D6" w:rsidRPr="00DA0826" w:rsidRDefault="006B76D6" w:rsidP="006B76D6">
      <w:pPr>
        <w:widowControl/>
        <w:autoSpaceDE/>
        <w:autoSpaceDN/>
        <w:adjustRightInd/>
        <w:spacing w:line="276" w:lineRule="auto"/>
        <w:ind w:left="411"/>
        <w:rPr>
          <w:sz w:val="24"/>
          <w:szCs w:val="24"/>
        </w:rPr>
      </w:pPr>
      <w:r w:rsidRPr="00DA0826">
        <w:rPr>
          <w:sz w:val="24"/>
          <w:szCs w:val="24"/>
        </w:rPr>
        <w:t xml:space="preserve">Качество и уровень жизни в социальном государстве. </w:t>
      </w:r>
    </w:p>
    <w:p w:rsidR="006B76D6" w:rsidRPr="00DA0826" w:rsidRDefault="006B76D6" w:rsidP="006B76D6">
      <w:pPr>
        <w:widowControl/>
        <w:autoSpaceDE/>
        <w:autoSpaceDN/>
        <w:adjustRightInd/>
        <w:spacing w:line="276" w:lineRule="auto"/>
        <w:ind w:left="411"/>
        <w:rPr>
          <w:sz w:val="24"/>
          <w:szCs w:val="24"/>
        </w:rPr>
      </w:pPr>
      <w:r w:rsidRPr="00DA0826">
        <w:rPr>
          <w:sz w:val="24"/>
          <w:szCs w:val="24"/>
        </w:rPr>
        <w:t xml:space="preserve">Концепция социального государства Российской Федерации. </w:t>
      </w:r>
    </w:p>
    <w:p w:rsidR="006B76D6" w:rsidRPr="00DA0826" w:rsidRDefault="006B76D6" w:rsidP="006B76D6">
      <w:pPr>
        <w:ind w:left="411"/>
        <w:jc w:val="both"/>
        <w:rPr>
          <w:sz w:val="24"/>
          <w:szCs w:val="24"/>
        </w:rPr>
      </w:pPr>
    </w:p>
    <w:p w:rsidR="006B76D6" w:rsidRPr="00AF0476" w:rsidRDefault="006B76D6" w:rsidP="006B76D6">
      <w:pPr>
        <w:ind w:firstLine="708"/>
        <w:jc w:val="center"/>
        <w:rPr>
          <w:bCs/>
          <w:sz w:val="24"/>
          <w:szCs w:val="24"/>
        </w:rPr>
      </w:pPr>
      <w:r w:rsidRPr="00DA0826">
        <w:rPr>
          <w:b/>
          <w:bCs/>
          <w:sz w:val="24"/>
          <w:szCs w:val="24"/>
        </w:rPr>
        <w:t xml:space="preserve">Тема </w:t>
      </w:r>
      <w:r>
        <w:rPr>
          <w:b/>
          <w:bCs/>
          <w:sz w:val="24"/>
          <w:szCs w:val="24"/>
        </w:rPr>
        <w:t>8</w:t>
      </w:r>
      <w:r w:rsidRPr="00DA0826">
        <w:rPr>
          <w:b/>
          <w:bCs/>
          <w:sz w:val="24"/>
          <w:szCs w:val="24"/>
        </w:rPr>
        <w:t xml:space="preserve">. </w:t>
      </w:r>
      <w:r w:rsidRPr="00AF0476">
        <w:rPr>
          <w:bCs/>
          <w:sz w:val="24"/>
          <w:szCs w:val="24"/>
        </w:rPr>
        <w:t>Социальный аудит как инструмент регулирования отношений между субъектами социального государства.</w:t>
      </w:r>
    </w:p>
    <w:p w:rsidR="006B76D6" w:rsidRPr="00DA0826" w:rsidRDefault="006B76D6" w:rsidP="006B76D6">
      <w:pPr>
        <w:widowControl/>
        <w:autoSpaceDE/>
        <w:autoSpaceDN/>
        <w:adjustRightInd/>
        <w:spacing w:line="276" w:lineRule="auto"/>
        <w:ind w:left="411"/>
        <w:jc w:val="both"/>
        <w:rPr>
          <w:bCs/>
          <w:sz w:val="24"/>
          <w:szCs w:val="24"/>
        </w:rPr>
      </w:pPr>
      <w:r w:rsidRPr="00DA0826">
        <w:rPr>
          <w:bCs/>
          <w:sz w:val="24"/>
          <w:szCs w:val="24"/>
        </w:rPr>
        <w:t xml:space="preserve">Сущность и структура социального аудита. </w:t>
      </w:r>
    </w:p>
    <w:p w:rsidR="006B76D6" w:rsidRPr="00DA0826" w:rsidRDefault="006B76D6" w:rsidP="006B76D6">
      <w:pPr>
        <w:widowControl/>
        <w:autoSpaceDE/>
        <w:autoSpaceDN/>
        <w:adjustRightInd/>
        <w:spacing w:line="276" w:lineRule="auto"/>
        <w:ind w:left="411"/>
        <w:jc w:val="both"/>
        <w:rPr>
          <w:bCs/>
          <w:sz w:val="24"/>
          <w:szCs w:val="24"/>
        </w:rPr>
      </w:pPr>
      <w:r w:rsidRPr="00DA0826">
        <w:rPr>
          <w:bCs/>
          <w:sz w:val="24"/>
          <w:szCs w:val="24"/>
        </w:rPr>
        <w:t xml:space="preserve">Зарубежный опыт осуществления социального аудита. </w:t>
      </w:r>
    </w:p>
    <w:p w:rsidR="006B76D6" w:rsidRPr="00DA0826" w:rsidRDefault="006B76D6" w:rsidP="006B76D6">
      <w:pPr>
        <w:widowControl/>
        <w:autoSpaceDE/>
        <w:autoSpaceDN/>
        <w:adjustRightInd/>
        <w:spacing w:line="276" w:lineRule="auto"/>
        <w:ind w:left="411"/>
        <w:jc w:val="both"/>
        <w:rPr>
          <w:bCs/>
          <w:sz w:val="24"/>
          <w:szCs w:val="24"/>
        </w:rPr>
      </w:pPr>
      <w:r w:rsidRPr="00DA0826">
        <w:rPr>
          <w:bCs/>
          <w:sz w:val="24"/>
          <w:szCs w:val="24"/>
        </w:rPr>
        <w:t xml:space="preserve">Формирование и развитие социального аудита в России. </w:t>
      </w:r>
    </w:p>
    <w:p w:rsidR="006B76D6" w:rsidRPr="00DA0826" w:rsidRDefault="006B76D6" w:rsidP="006B76D6">
      <w:pPr>
        <w:widowControl/>
        <w:autoSpaceDE/>
        <w:autoSpaceDN/>
        <w:adjustRightInd/>
        <w:spacing w:line="276" w:lineRule="auto"/>
        <w:ind w:left="411"/>
        <w:jc w:val="both"/>
        <w:rPr>
          <w:sz w:val="24"/>
          <w:szCs w:val="24"/>
        </w:rPr>
      </w:pPr>
      <w:r w:rsidRPr="00DA0826">
        <w:rPr>
          <w:bCs/>
          <w:sz w:val="24"/>
          <w:szCs w:val="24"/>
        </w:rPr>
        <w:t>Разработка социальных стандартов.</w:t>
      </w:r>
    </w:p>
    <w:p w:rsidR="006B76D6" w:rsidRPr="00DA0826" w:rsidRDefault="006B76D6" w:rsidP="006B76D6">
      <w:pPr>
        <w:ind w:firstLine="708"/>
        <w:jc w:val="both"/>
        <w:rPr>
          <w:sz w:val="24"/>
          <w:szCs w:val="24"/>
        </w:rPr>
      </w:pPr>
    </w:p>
    <w:p w:rsidR="006B76D6" w:rsidRPr="00AF0476" w:rsidRDefault="006B76D6" w:rsidP="006B76D6">
      <w:pPr>
        <w:jc w:val="center"/>
        <w:rPr>
          <w:bCs/>
          <w:sz w:val="24"/>
          <w:szCs w:val="24"/>
        </w:rPr>
      </w:pPr>
      <w:r w:rsidRPr="00AF0476">
        <w:rPr>
          <w:bCs/>
          <w:sz w:val="24"/>
          <w:szCs w:val="24"/>
        </w:rPr>
        <w:t>Раздел III. Социальная политика и социальное партнёрство как основа развития социального государства</w:t>
      </w:r>
    </w:p>
    <w:p w:rsidR="006B76D6" w:rsidRPr="00DA0826" w:rsidRDefault="006B76D6" w:rsidP="006B76D6">
      <w:pPr>
        <w:pStyle w:val="a"/>
        <w:numPr>
          <w:ilvl w:val="0"/>
          <w:numId w:val="0"/>
        </w:numPr>
        <w:ind w:left="349"/>
        <w:jc w:val="both"/>
        <w:rPr>
          <w:b/>
          <w:szCs w:val="24"/>
        </w:rPr>
      </w:pPr>
      <w:r>
        <w:rPr>
          <w:b/>
          <w:bCs/>
          <w:szCs w:val="24"/>
        </w:rPr>
        <w:t>Тема 9</w:t>
      </w:r>
      <w:r w:rsidRPr="00DA0826">
        <w:rPr>
          <w:b/>
          <w:bCs/>
          <w:szCs w:val="24"/>
        </w:rPr>
        <w:t xml:space="preserve">. </w:t>
      </w:r>
      <w:r w:rsidRPr="00AF0476">
        <w:rPr>
          <w:bCs/>
          <w:szCs w:val="24"/>
        </w:rPr>
        <w:t>Социальная политика государства: цели, направления и механизмы реализации</w:t>
      </w:r>
    </w:p>
    <w:p w:rsidR="006B76D6" w:rsidRPr="00DA0826" w:rsidRDefault="006B76D6" w:rsidP="006B76D6">
      <w:pPr>
        <w:widowControl/>
        <w:autoSpaceDE/>
        <w:autoSpaceDN/>
        <w:adjustRightInd/>
        <w:spacing w:line="276" w:lineRule="auto"/>
        <w:ind w:left="411"/>
        <w:jc w:val="both"/>
        <w:rPr>
          <w:sz w:val="24"/>
          <w:szCs w:val="24"/>
        </w:rPr>
      </w:pPr>
      <w:r w:rsidRPr="00DA0826">
        <w:rPr>
          <w:sz w:val="24"/>
          <w:szCs w:val="24"/>
        </w:rPr>
        <w:t>Социальная политика: сущность и основные функции, параметры и уровни (виды).</w:t>
      </w:r>
    </w:p>
    <w:p w:rsidR="006B76D6" w:rsidRPr="00DA0826" w:rsidRDefault="006B76D6" w:rsidP="006B76D6">
      <w:pPr>
        <w:widowControl/>
        <w:autoSpaceDE/>
        <w:autoSpaceDN/>
        <w:adjustRightInd/>
        <w:spacing w:line="276" w:lineRule="auto"/>
        <w:ind w:left="411"/>
        <w:jc w:val="both"/>
        <w:rPr>
          <w:sz w:val="24"/>
          <w:szCs w:val="24"/>
        </w:rPr>
      </w:pPr>
      <w:r w:rsidRPr="00DA0826">
        <w:rPr>
          <w:sz w:val="24"/>
          <w:szCs w:val="24"/>
        </w:rPr>
        <w:t xml:space="preserve">Объект и предмет социальной политики. </w:t>
      </w:r>
    </w:p>
    <w:p w:rsidR="006B76D6" w:rsidRPr="00DA0826" w:rsidRDefault="006B76D6" w:rsidP="006B76D6">
      <w:pPr>
        <w:widowControl/>
        <w:autoSpaceDE/>
        <w:autoSpaceDN/>
        <w:adjustRightInd/>
        <w:spacing w:line="276" w:lineRule="auto"/>
        <w:ind w:left="411"/>
        <w:jc w:val="both"/>
        <w:rPr>
          <w:sz w:val="24"/>
          <w:szCs w:val="24"/>
        </w:rPr>
      </w:pPr>
      <w:r w:rsidRPr="00DA0826">
        <w:rPr>
          <w:sz w:val="24"/>
          <w:szCs w:val="24"/>
        </w:rPr>
        <w:t>Субъекты социальной политики социального государства.</w:t>
      </w:r>
    </w:p>
    <w:p w:rsidR="006B76D6" w:rsidRPr="00DA0826" w:rsidRDefault="006B76D6" w:rsidP="006B76D6">
      <w:pPr>
        <w:widowControl/>
        <w:autoSpaceDE/>
        <w:autoSpaceDN/>
        <w:adjustRightInd/>
        <w:spacing w:line="276" w:lineRule="auto"/>
        <w:ind w:left="411"/>
        <w:jc w:val="both"/>
        <w:rPr>
          <w:sz w:val="24"/>
          <w:szCs w:val="24"/>
        </w:rPr>
      </w:pPr>
      <w:r w:rsidRPr="00DA0826">
        <w:rPr>
          <w:sz w:val="24"/>
          <w:szCs w:val="24"/>
        </w:rPr>
        <w:t>Уровни социальной политики социального государства.</w:t>
      </w:r>
    </w:p>
    <w:p w:rsidR="006B76D6" w:rsidRPr="00DA0826" w:rsidRDefault="006B76D6" w:rsidP="006B76D6">
      <w:pPr>
        <w:widowControl/>
        <w:autoSpaceDE/>
        <w:autoSpaceDN/>
        <w:adjustRightInd/>
        <w:spacing w:line="276" w:lineRule="auto"/>
        <w:ind w:left="411"/>
        <w:jc w:val="both"/>
        <w:rPr>
          <w:sz w:val="24"/>
          <w:szCs w:val="24"/>
        </w:rPr>
      </w:pPr>
      <w:r w:rsidRPr="00DA0826">
        <w:rPr>
          <w:sz w:val="24"/>
          <w:szCs w:val="24"/>
        </w:rPr>
        <w:t>Направления социальной политики социального государства.</w:t>
      </w:r>
    </w:p>
    <w:p w:rsidR="006B76D6" w:rsidRPr="00DA0826" w:rsidRDefault="006B76D6" w:rsidP="006B76D6">
      <w:pPr>
        <w:widowControl/>
        <w:autoSpaceDE/>
        <w:autoSpaceDN/>
        <w:adjustRightInd/>
        <w:spacing w:line="276" w:lineRule="auto"/>
        <w:ind w:left="411"/>
        <w:jc w:val="both"/>
        <w:rPr>
          <w:sz w:val="24"/>
          <w:szCs w:val="24"/>
        </w:rPr>
      </w:pPr>
      <w:r w:rsidRPr="00DA0826">
        <w:rPr>
          <w:sz w:val="24"/>
          <w:szCs w:val="24"/>
        </w:rPr>
        <w:t xml:space="preserve">Социальная ответственность органов власти и управления. </w:t>
      </w:r>
    </w:p>
    <w:p w:rsidR="006B76D6" w:rsidRPr="00DA0826" w:rsidRDefault="006B76D6" w:rsidP="006B76D6">
      <w:pPr>
        <w:widowControl/>
        <w:autoSpaceDE/>
        <w:autoSpaceDN/>
        <w:adjustRightInd/>
        <w:spacing w:line="276" w:lineRule="auto"/>
        <w:ind w:left="411"/>
        <w:jc w:val="both"/>
        <w:rPr>
          <w:sz w:val="24"/>
          <w:szCs w:val="24"/>
        </w:rPr>
      </w:pPr>
      <w:r w:rsidRPr="00DA0826">
        <w:rPr>
          <w:sz w:val="24"/>
          <w:szCs w:val="24"/>
        </w:rPr>
        <w:t xml:space="preserve">Особенности реализации социальной политики в учреждениях социальной инфраструктуры. </w:t>
      </w:r>
    </w:p>
    <w:p w:rsidR="006B76D6" w:rsidRDefault="006B76D6" w:rsidP="006B76D6">
      <w:pPr>
        <w:widowControl/>
        <w:autoSpaceDE/>
        <w:autoSpaceDN/>
        <w:adjustRightInd/>
        <w:spacing w:line="276" w:lineRule="auto"/>
        <w:ind w:left="411"/>
        <w:jc w:val="both"/>
        <w:rPr>
          <w:sz w:val="24"/>
          <w:szCs w:val="24"/>
        </w:rPr>
      </w:pPr>
      <w:r w:rsidRPr="00DA0826">
        <w:rPr>
          <w:sz w:val="24"/>
          <w:szCs w:val="24"/>
        </w:rPr>
        <w:lastRenderedPageBreak/>
        <w:t xml:space="preserve">Социальная политика деловых организаций как выражение социальной ответственности бизнеса. </w:t>
      </w:r>
    </w:p>
    <w:p w:rsidR="006B76D6" w:rsidRDefault="006B76D6" w:rsidP="006B76D6">
      <w:pPr>
        <w:widowControl/>
        <w:autoSpaceDE/>
        <w:autoSpaceDN/>
        <w:adjustRightInd/>
        <w:spacing w:line="276" w:lineRule="auto"/>
        <w:ind w:left="694"/>
        <w:jc w:val="both"/>
        <w:rPr>
          <w:sz w:val="24"/>
          <w:szCs w:val="24"/>
        </w:rPr>
      </w:pPr>
    </w:p>
    <w:p w:rsidR="006B76D6" w:rsidRPr="00AF0476" w:rsidRDefault="006B76D6" w:rsidP="006B76D6">
      <w:pPr>
        <w:widowControl/>
        <w:autoSpaceDE/>
        <w:autoSpaceDN/>
        <w:adjustRightInd/>
        <w:spacing w:line="276" w:lineRule="auto"/>
        <w:ind w:left="694"/>
        <w:jc w:val="both"/>
        <w:rPr>
          <w:color w:val="000000"/>
          <w:sz w:val="24"/>
          <w:szCs w:val="24"/>
        </w:rPr>
      </w:pPr>
      <w:r w:rsidRPr="00253A1C">
        <w:rPr>
          <w:b/>
          <w:color w:val="000000"/>
          <w:sz w:val="24"/>
          <w:szCs w:val="24"/>
        </w:rPr>
        <w:t xml:space="preserve">Тема 10. </w:t>
      </w:r>
      <w:r w:rsidRPr="00AF0476">
        <w:rPr>
          <w:color w:val="000000"/>
          <w:sz w:val="24"/>
          <w:szCs w:val="24"/>
        </w:rPr>
        <w:t>Социальная политика государства по улучшению качества жизни населения</w:t>
      </w:r>
    </w:p>
    <w:p w:rsidR="006B76D6" w:rsidRDefault="006B76D6" w:rsidP="006B76D6">
      <w:pPr>
        <w:widowControl/>
        <w:autoSpaceDE/>
        <w:autoSpaceDN/>
        <w:adjustRightInd/>
        <w:spacing w:line="276" w:lineRule="auto"/>
        <w:ind w:left="426"/>
        <w:jc w:val="both"/>
        <w:rPr>
          <w:color w:val="000000"/>
          <w:sz w:val="24"/>
          <w:szCs w:val="24"/>
        </w:rPr>
      </w:pPr>
      <w:r w:rsidRPr="00253A1C">
        <w:rPr>
          <w:color w:val="000000"/>
          <w:sz w:val="24"/>
          <w:szCs w:val="24"/>
        </w:rPr>
        <w:t xml:space="preserve">Уровень и качество жизни населения. Показатели уровня жизни. </w:t>
      </w:r>
    </w:p>
    <w:p w:rsidR="006B76D6" w:rsidRPr="00253A1C" w:rsidRDefault="006B76D6" w:rsidP="006B76D6">
      <w:pPr>
        <w:widowControl/>
        <w:autoSpaceDE/>
        <w:autoSpaceDN/>
        <w:adjustRightInd/>
        <w:spacing w:line="276" w:lineRule="auto"/>
        <w:ind w:left="426"/>
        <w:jc w:val="both"/>
        <w:rPr>
          <w:color w:val="000000"/>
          <w:sz w:val="24"/>
          <w:szCs w:val="24"/>
        </w:rPr>
      </w:pPr>
      <w:r w:rsidRPr="00253A1C">
        <w:rPr>
          <w:color w:val="000000"/>
          <w:sz w:val="24"/>
          <w:szCs w:val="24"/>
        </w:rPr>
        <w:t>Механизм оценки качества жизни населения. Индекс человеческого развития. Социальные нормы и их законодательное регулирование в Российской Федерации. Приоритетные направления повышения качества жизни граждан в Российской Федерации.</w:t>
      </w:r>
    </w:p>
    <w:p w:rsidR="006B76D6" w:rsidRPr="00253A1C" w:rsidRDefault="006B76D6" w:rsidP="006B76D6">
      <w:pPr>
        <w:widowControl/>
        <w:autoSpaceDE/>
        <w:autoSpaceDN/>
        <w:adjustRightInd/>
        <w:spacing w:line="276" w:lineRule="auto"/>
        <w:ind w:left="694"/>
        <w:jc w:val="both"/>
        <w:rPr>
          <w:color w:val="000000"/>
          <w:sz w:val="24"/>
          <w:szCs w:val="24"/>
        </w:rPr>
      </w:pPr>
      <w:r w:rsidRPr="00253A1C">
        <w:rPr>
          <w:color w:val="000000"/>
          <w:sz w:val="24"/>
          <w:szCs w:val="24"/>
        </w:rPr>
        <w:t xml:space="preserve"> </w:t>
      </w:r>
    </w:p>
    <w:p w:rsidR="006B76D6" w:rsidRPr="00AF0476" w:rsidRDefault="006B76D6" w:rsidP="006B76D6">
      <w:pPr>
        <w:widowControl/>
        <w:autoSpaceDE/>
        <w:autoSpaceDN/>
        <w:adjustRightInd/>
        <w:spacing w:line="276" w:lineRule="auto"/>
        <w:ind w:left="694"/>
        <w:jc w:val="both"/>
        <w:rPr>
          <w:color w:val="000000"/>
          <w:sz w:val="24"/>
          <w:szCs w:val="24"/>
        </w:rPr>
      </w:pPr>
      <w:r w:rsidRPr="00C33175">
        <w:rPr>
          <w:b/>
          <w:color w:val="000000"/>
          <w:sz w:val="24"/>
          <w:szCs w:val="24"/>
        </w:rPr>
        <w:t xml:space="preserve">Тема 11. </w:t>
      </w:r>
      <w:r w:rsidRPr="00AF0476">
        <w:rPr>
          <w:color w:val="000000"/>
          <w:sz w:val="24"/>
          <w:szCs w:val="24"/>
        </w:rPr>
        <w:t>Социальная защита населения как функция социального государства</w:t>
      </w:r>
    </w:p>
    <w:p w:rsidR="006B76D6" w:rsidRDefault="006B76D6" w:rsidP="006B76D6">
      <w:pPr>
        <w:widowControl/>
        <w:autoSpaceDE/>
        <w:autoSpaceDN/>
        <w:adjustRightInd/>
        <w:spacing w:line="276" w:lineRule="auto"/>
        <w:jc w:val="both"/>
        <w:rPr>
          <w:sz w:val="24"/>
          <w:szCs w:val="24"/>
        </w:rPr>
      </w:pPr>
      <w:r w:rsidRPr="00C33175">
        <w:rPr>
          <w:sz w:val="24"/>
          <w:szCs w:val="24"/>
        </w:rPr>
        <w:t xml:space="preserve">      Социальная защита населения: содержание и принципы. </w:t>
      </w:r>
    </w:p>
    <w:p w:rsidR="006B76D6" w:rsidRDefault="006B76D6" w:rsidP="006B76D6">
      <w:pPr>
        <w:widowControl/>
        <w:autoSpaceDE/>
        <w:autoSpaceDN/>
        <w:adjustRightInd/>
        <w:spacing w:line="276" w:lineRule="auto"/>
        <w:ind w:firstLine="426"/>
        <w:jc w:val="both"/>
        <w:rPr>
          <w:sz w:val="24"/>
          <w:szCs w:val="24"/>
        </w:rPr>
      </w:pPr>
      <w:r w:rsidRPr="00C33175">
        <w:rPr>
          <w:sz w:val="24"/>
          <w:szCs w:val="24"/>
        </w:rPr>
        <w:t xml:space="preserve">Формы и методы социальной защиты населения. </w:t>
      </w:r>
    </w:p>
    <w:p w:rsidR="006B76D6" w:rsidRDefault="006B76D6" w:rsidP="006B76D6">
      <w:pPr>
        <w:widowControl/>
        <w:autoSpaceDE/>
        <w:autoSpaceDN/>
        <w:adjustRightInd/>
        <w:spacing w:line="276" w:lineRule="auto"/>
        <w:ind w:firstLine="426"/>
        <w:jc w:val="both"/>
        <w:rPr>
          <w:sz w:val="24"/>
          <w:szCs w:val="24"/>
        </w:rPr>
      </w:pPr>
      <w:r w:rsidRPr="00C33175">
        <w:rPr>
          <w:sz w:val="24"/>
          <w:szCs w:val="24"/>
        </w:rPr>
        <w:t xml:space="preserve">Система социальной защиты населения в Российской Федерации. </w:t>
      </w:r>
    </w:p>
    <w:p w:rsidR="006B76D6" w:rsidRDefault="006B76D6" w:rsidP="006B76D6">
      <w:pPr>
        <w:widowControl/>
        <w:autoSpaceDE/>
        <w:autoSpaceDN/>
        <w:adjustRightInd/>
        <w:spacing w:line="276" w:lineRule="auto"/>
        <w:ind w:firstLine="426"/>
        <w:jc w:val="both"/>
        <w:rPr>
          <w:sz w:val="24"/>
          <w:szCs w:val="24"/>
        </w:rPr>
      </w:pPr>
      <w:r w:rsidRPr="00C33175">
        <w:rPr>
          <w:sz w:val="24"/>
          <w:szCs w:val="24"/>
        </w:rPr>
        <w:t xml:space="preserve">Управление системой социальной защиты населения. </w:t>
      </w:r>
    </w:p>
    <w:p w:rsidR="006B76D6" w:rsidRDefault="006B76D6" w:rsidP="006B76D6">
      <w:pPr>
        <w:widowControl/>
        <w:autoSpaceDE/>
        <w:autoSpaceDN/>
        <w:adjustRightInd/>
        <w:spacing w:line="276" w:lineRule="auto"/>
        <w:ind w:firstLine="426"/>
        <w:jc w:val="both"/>
        <w:rPr>
          <w:sz w:val="24"/>
          <w:szCs w:val="24"/>
        </w:rPr>
      </w:pPr>
      <w:r w:rsidRPr="00C33175">
        <w:rPr>
          <w:sz w:val="24"/>
          <w:szCs w:val="24"/>
        </w:rPr>
        <w:t xml:space="preserve">Технология многопрофильной целевой социальной защиты населения. </w:t>
      </w:r>
    </w:p>
    <w:p w:rsidR="006B76D6" w:rsidRPr="00C33175" w:rsidRDefault="006B76D6" w:rsidP="006B76D6">
      <w:pPr>
        <w:widowControl/>
        <w:autoSpaceDE/>
        <w:autoSpaceDN/>
        <w:adjustRightInd/>
        <w:spacing w:line="276" w:lineRule="auto"/>
        <w:ind w:firstLine="426"/>
        <w:jc w:val="both"/>
        <w:rPr>
          <w:sz w:val="24"/>
          <w:szCs w:val="24"/>
        </w:rPr>
      </w:pPr>
      <w:r w:rsidRPr="00C33175">
        <w:rPr>
          <w:sz w:val="24"/>
          <w:szCs w:val="24"/>
        </w:rPr>
        <w:t>Организация социальной защиты отдельных групп населения.</w:t>
      </w:r>
    </w:p>
    <w:p w:rsidR="006B76D6" w:rsidRDefault="006B76D6" w:rsidP="006B76D6">
      <w:pPr>
        <w:widowControl/>
        <w:autoSpaceDE/>
        <w:autoSpaceDN/>
        <w:adjustRightInd/>
        <w:spacing w:line="276" w:lineRule="auto"/>
        <w:ind w:left="694" w:firstLine="426"/>
        <w:jc w:val="both"/>
        <w:rPr>
          <w:color w:val="000000"/>
          <w:sz w:val="22"/>
          <w:szCs w:val="22"/>
        </w:rPr>
      </w:pPr>
    </w:p>
    <w:p w:rsidR="006B76D6" w:rsidRPr="00AF0476" w:rsidRDefault="006B76D6" w:rsidP="006B76D6">
      <w:pPr>
        <w:ind w:firstLine="708"/>
        <w:jc w:val="center"/>
        <w:rPr>
          <w:sz w:val="24"/>
          <w:szCs w:val="24"/>
        </w:rPr>
      </w:pPr>
      <w:r>
        <w:rPr>
          <w:b/>
          <w:bCs/>
          <w:sz w:val="24"/>
          <w:szCs w:val="24"/>
        </w:rPr>
        <w:t>Тема 12</w:t>
      </w:r>
      <w:r w:rsidRPr="00DA0826">
        <w:rPr>
          <w:b/>
          <w:bCs/>
          <w:sz w:val="24"/>
          <w:szCs w:val="24"/>
        </w:rPr>
        <w:t xml:space="preserve">. </w:t>
      </w:r>
      <w:r w:rsidRPr="00AF0476">
        <w:rPr>
          <w:bCs/>
          <w:sz w:val="24"/>
          <w:szCs w:val="24"/>
        </w:rPr>
        <w:t>Социальное партнёрство как метод согласования интересов субъектов социального государства</w:t>
      </w:r>
    </w:p>
    <w:p w:rsidR="006B76D6" w:rsidRPr="00DA0826" w:rsidRDefault="006B76D6" w:rsidP="006B76D6">
      <w:pPr>
        <w:widowControl/>
        <w:autoSpaceDE/>
        <w:autoSpaceDN/>
        <w:adjustRightInd/>
        <w:spacing w:line="276" w:lineRule="auto"/>
        <w:ind w:left="360"/>
        <w:jc w:val="both"/>
        <w:rPr>
          <w:sz w:val="24"/>
          <w:szCs w:val="24"/>
        </w:rPr>
      </w:pPr>
      <w:r w:rsidRPr="00DA0826">
        <w:rPr>
          <w:sz w:val="24"/>
          <w:szCs w:val="24"/>
        </w:rPr>
        <w:t xml:space="preserve">Предпосылки и условия возникновения социального партнерства. </w:t>
      </w:r>
    </w:p>
    <w:p w:rsidR="006B76D6" w:rsidRPr="00DA0826" w:rsidRDefault="006B76D6" w:rsidP="006B76D6">
      <w:pPr>
        <w:widowControl/>
        <w:autoSpaceDE/>
        <w:autoSpaceDN/>
        <w:adjustRightInd/>
        <w:spacing w:line="276" w:lineRule="auto"/>
        <w:ind w:left="360"/>
        <w:jc w:val="both"/>
        <w:rPr>
          <w:sz w:val="24"/>
          <w:szCs w:val="24"/>
        </w:rPr>
      </w:pPr>
      <w:r w:rsidRPr="00DA0826">
        <w:rPr>
          <w:sz w:val="24"/>
          <w:szCs w:val="24"/>
        </w:rPr>
        <w:t xml:space="preserve">Содержание и механизм социального партнерства. </w:t>
      </w:r>
    </w:p>
    <w:p w:rsidR="006B76D6" w:rsidRPr="00DA0826" w:rsidRDefault="006B76D6" w:rsidP="006B76D6">
      <w:pPr>
        <w:widowControl/>
        <w:autoSpaceDE/>
        <w:autoSpaceDN/>
        <w:adjustRightInd/>
        <w:spacing w:line="276" w:lineRule="auto"/>
        <w:ind w:left="360"/>
        <w:jc w:val="both"/>
        <w:rPr>
          <w:sz w:val="24"/>
          <w:szCs w:val="24"/>
        </w:rPr>
      </w:pPr>
      <w:r w:rsidRPr="00DA0826">
        <w:rPr>
          <w:sz w:val="24"/>
          <w:szCs w:val="24"/>
        </w:rPr>
        <w:t xml:space="preserve">Уровни социального партнерства. </w:t>
      </w:r>
    </w:p>
    <w:p w:rsidR="006B76D6" w:rsidRPr="00DA0826" w:rsidRDefault="006B76D6" w:rsidP="006B76D6">
      <w:pPr>
        <w:widowControl/>
        <w:autoSpaceDE/>
        <w:autoSpaceDN/>
        <w:adjustRightInd/>
        <w:spacing w:line="276" w:lineRule="auto"/>
        <w:ind w:left="360"/>
        <w:jc w:val="both"/>
        <w:rPr>
          <w:sz w:val="24"/>
          <w:szCs w:val="24"/>
        </w:rPr>
      </w:pPr>
      <w:r w:rsidRPr="00DA0826">
        <w:rPr>
          <w:sz w:val="24"/>
          <w:szCs w:val="24"/>
        </w:rPr>
        <w:t>Коллективные договоры и соглашения как основной элемент социального партнерства.</w:t>
      </w:r>
    </w:p>
    <w:p w:rsidR="006B76D6" w:rsidRPr="00DA0826" w:rsidRDefault="006B76D6" w:rsidP="006B76D6">
      <w:pPr>
        <w:widowControl/>
        <w:autoSpaceDE/>
        <w:autoSpaceDN/>
        <w:adjustRightInd/>
        <w:spacing w:line="276" w:lineRule="auto"/>
        <w:ind w:left="360"/>
        <w:jc w:val="both"/>
        <w:rPr>
          <w:sz w:val="24"/>
          <w:szCs w:val="24"/>
        </w:rPr>
      </w:pPr>
      <w:r w:rsidRPr="00DA0826">
        <w:rPr>
          <w:sz w:val="24"/>
          <w:szCs w:val="24"/>
        </w:rPr>
        <w:t xml:space="preserve">Виды социально-партнерских соглашений. </w:t>
      </w:r>
    </w:p>
    <w:p w:rsidR="006B76D6" w:rsidRDefault="006B76D6" w:rsidP="006B76D6">
      <w:pPr>
        <w:widowControl/>
        <w:autoSpaceDE/>
        <w:autoSpaceDN/>
        <w:adjustRightInd/>
        <w:spacing w:line="276" w:lineRule="auto"/>
        <w:ind w:left="360"/>
        <w:jc w:val="both"/>
        <w:rPr>
          <w:sz w:val="24"/>
          <w:szCs w:val="24"/>
        </w:rPr>
      </w:pPr>
      <w:r w:rsidRPr="00DA0826">
        <w:rPr>
          <w:sz w:val="24"/>
          <w:szCs w:val="24"/>
        </w:rPr>
        <w:t xml:space="preserve">Формирование социального партнерства в России. </w:t>
      </w:r>
    </w:p>
    <w:p w:rsidR="006B76D6" w:rsidRPr="00DA0826" w:rsidRDefault="006B76D6" w:rsidP="006B76D6">
      <w:pPr>
        <w:widowControl/>
        <w:autoSpaceDE/>
        <w:autoSpaceDN/>
        <w:adjustRightInd/>
        <w:spacing w:line="276" w:lineRule="auto"/>
        <w:ind w:left="360"/>
        <w:jc w:val="both"/>
        <w:rPr>
          <w:sz w:val="24"/>
          <w:szCs w:val="24"/>
        </w:rPr>
      </w:pPr>
    </w:p>
    <w:p w:rsidR="006B76D6" w:rsidRPr="00793E1B" w:rsidRDefault="006B76D6" w:rsidP="006B76D6">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6B76D6" w:rsidRPr="00577117" w:rsidRDefault="006B76D6" w:rsidP="006B76D6">
      <w:pPr>
        <w:pStyle w:val="a5"/>
        <w:numPr>
          <w:ilvl w:val="0"/>
          <w:numId w:val="6"/>
        </w:numPr>
        <w:ind w:left="284" w:hanging="284"/>
        <w:jc w:val="both"/>
        <w:rPr>
          <w:rFonts w:ascii="Times New Roman" w:hAnsi="Times New Roman"/>
          <w:sz w:val="24"/>
          <w:szCs w:val="24"/>
        </w:rPr>
      </w:pPr>
      <w:r w:rsidRPr="00577117">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Основы социального государства</w:t>
      </w:r>
      <w:r w:rsidRPr="00577117">
        <w:rPr>
          <w:rFonts w:ascii="Times New Roman" w:hAnsi="Times New Roman"/>
          <w:sz w:val="24"/>
          <w:szCs w:val="24"/>
        </w:rPr>
        <w:t>»</w:t>
      </w:r>
      <w:r>
        <w:rPr>
          <w:rFonts w:ascii="Times New Roman" w:hAnsi="Times New Roman"/>
          <w:sz w:val="24"/>
          <w:szCs w:val="24"/>
        </w:rPr>
        <w:t xml:space="preserve"> </w:t>
      </w:r>
      <w:r w:rsidRPr="00577117">
        <w:rPr>
          <w:rFonts w:ascii="Times New Roman" w:hAnsi="Times New Roman"/>
          <w:sz w:val="24"/>
          <w:szCs w:val="24"/>
        </w:rPr>
        <w:t xml:space="preserve">/ </w:t>
      </w:r>
      <w:r>
        <w:rPr>
          <w:rFonts w:ascii="Times New Roman" w:hAnsi="Times New Roman"/>
          <w:sz w:val="24"/>
          <w:szCs w:val="24"/>
        </w:rPr>
        <w:t>Г.И. Лобжанидзе</w:t>
      </w:r>
      <w:r w:rsidRPr="00577117">
        <w:rPr>
          <w:rFonts w:ascii="Times New Roman" w:hAnsi="Times New Roman"/>
          <w:sz w:val="24"/>
          <w:szCs w:val="24"/>
        </w:rPr>
        <w:t>. – Омск: Изд-во Ом</w:t>
      </w:r>
      <w:r>
        <w:rPr>
          <w:rFonts w:ascii="Times New Roman" w:hAnsi="Times New Roman"/>
          <w:sz w:val="24"/>
          <w:szCs w:val="24"/>
        </w:rPr>
        <w:t>ской гуманитарной академии, 2020</w:t>
      </w:r>
      <w:r w:rsidRPr="00577117">
        <w:rPr>
          <w:rFonts w:ascii="Times New Roman" w:hAnsi="Times New Roman"/>
          <w:sz w:val="24"/>
          <w:szCs w:val="24"/>
        </w:rPr>
        <w:t xml:space="preserve">. </w:t>
      </w:r>
    </w:p>
    <w:p w:rsidR="006B76D6" w:rsidRPr="00D67FEA" w:rsidRDefault="006B76D6" w:rsidP="006B76D6">
      <w:pPr>
        <w:pStyle w:val="a5"/>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rFonts w:ascii="Times New Roman" w:hAnsi="Times New Roman"/>
          <w:sz w:val="24"/>
          <w:szCs w:val="24"/>
        </w:rPr>
        <w:t>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6B76D6" w:rsidRPr="00D67FEA" w:rsidRDefault="006B76D6" w:rsidP="006B76D6">
      <w:pPr>
        <w:pStyle w:val="a5"/>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B76D6" w:rsidRPr="00D67FEA" w:rsidRDefault="006B76D6" w:rsidP="006B76D6">
      <w:pPr>
        <w:pStyle w:val="a5"/>
        <w:numPr>
          <w:ilvl w:val="0"/>
          <w:numId w:val="6"/>
        </w:numPr>
        <w:spacing w:after="0"/>
        <w:ind w:left="284"/>
        <w:jc w:val="both"/>
        <w:rPr>
          <w:rFonts w:ascii="Times New Roman" w:hAnsi="Times New Roman"/>
          <w:sz w:val="24"/>
          <w:szCs w:val="24"/>
        </w:rPr>
      </w:pPr>
      <w:r w:rsidRPr="00D67FEA">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w:t>
      </w:r>
      <w:r w:rsidRPr="00D67FEA">
        <w:rPr>
          <w:rFonts w:ascii="Times New Roman" w:hAnsi="Times New Roman"/>
          <w:sz w:val="24"/>
          <w:szCs w:val="24"/>
        </w:rPr>
        <w:lastRenderedPageBreak/>
        <w:t>программы высшего образования - программы бакалавриата, магистратуры, одобренное на зас</w:t>
      </w:r>
      <w:r>
        <w:rPr>
          <w:rFonts w:ascii="Times New Roman" w:hAnsi="Times New Roman"/>
          <w:sz w:val="24"/>
          <w:szCs w:val="24"/>
        </w:rPr>
        <w:t>едании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6B76D6" w:rsidRDefault="006B76D6" w:rsidP="006B76D6">
      <w:pPr>
        <w:ind w:firstLine="709"/>
        <w:jc w:val="both"/>
        <w:rPr>
          <w:b/>
          <w:color w:val="000000"/>
          <w:sz w:val="24"/>
          <w:szCs w:val="24"/>
        </w:rPr>
      </w:pPr>
    </w:p>
    <w:p w:rsidR="006B76D6" w:rsidRPr="001A33D8" w:rsidRDefault="006B76D6" w:rsidP="006B76D6">
      <w:pPr>
        <w:ind w:firstLine="709"/>
        <w:jc w:val="both"/>
        <w:rPr>
          <w:b/>
          <w:color w:val="000000"/>
          <w:sz w:val="24"/>
          <w:szCs w:val="24"/>
        </w:rPr>
      </w:pPr>
      <w:r>
        <w:rPr>
          <w:b/>
          <w:color w:val="000000"/>
          <w:sz w:val="24"/>
          <w:szCs w:val="24"/>
        </w:rPr>
        <w:t>7</w:t>
      </w:r>
      <w:r w:rsidRPr="001A33D8">
        <w:rPr>
          <w:b/>
          <w:color w:val="000000"/>
          <w:sz w:val="24"/>
          <w:szCs w:val="24"/>
        </w:rPr>
        <w:t>. Перечень основной и дополнительной учебной литературы, необходимой для освоения дисциплины</w:t>
      </w:r>
    </w:p>
    <w:p w:rsidR="006B76D6" w:rsidRDefault="006B76D6" w:rsidP="006B76D6">
      <w:pPr>
        <w:widowControl/>
        <w:tabs>
          <w:tab w:val="left" w:pos="993"/>
        </w:tabs>
        <w:autoSpaceDE/>
        <w:autoSpaceDN/>
        <w:adjustRightInd/>
        <w:ind w:firstLine="709"/>
        <w:jc w:val="both"/>
        <w:rPr>
          <w:b/>
          <w:bCs/>
          <w:i/>
          <w:color w:val="000000"/>
          <w:sz w:val="24"/>
          <w:szCs w:val="24"/>
        </w:rPr>
      </w:pPr>
    </w:p>
    <w:p w:rsidR="006B76D6" w:rsidRPr="00AF69BA" w:rsidRDefault="006B76D6" w:rsidP="006B76D6">
      <w:pPr>
        <w:widowControl/>
        <w:tabs>
          <w:tab w:val="left" w:pos="993"/>
        </w:tabs>
        <w:autoSpaceDE/>
        <w:autoSpaceDN/>
        <w:adjustRightInd/>
        <w:ind w:firstLine="709"/>
        <w:rPr>
          <w:b/>
          <w:bCs/>
          <w:i/>
          <w:color w:val="000000"/>
          <w:sz w:val="24"/>
          <w:szCs w:val="24"/>
        </w:rPr>
      </w:pPr>
      <w:r w:rsidRPr="00AF69BA">
        <w:rPr>
          <w:b/>
          <w:bCs/>
          <w:i/>
          <w:color w:val="000000"/>
          <w:sz w:val="24"/>
          <w:szCs w:val="24"/>
        </w:rPr>
        <w:t>Основная:</w:t>
      </w:r>
    </w:p>
    <w:p w:rsidR="006B76D6" w:rsidRPr="004D6634" w:rsidRDefault="006B76D6" w:rsidP="006B76D6">
      <w:pPr>
        <w:numPr>
          <w:ilvl w:val="0"/>
          <w:numId w:val="10"/>
        </w:numPr>
        <w:tabs>
          <w:tab w:val="left" w:pos="993"/>
        </w:tabs>
        <w:ind w:left="0" w:firstLine="709"/>
        <w:jc w:val="both"/>
        <w:rPr>
          <w:b/>
          <w:color w:val="000000"/>
          <w:sz w:val="24"/>
          <w:szCs w:val="24"/>
        </w:rPr>
      </w:pPr>
      <w:r w:rsidRPr="004D6634">
        <w:rPr>
          <w:i/>
          <w:iCs/>
          <w:sz w:val="24"/>
          <w:szCs w:val="24"/>
        </w:rPr>
        <w:t>Маргулян, Я. А. </w:t>
      </w:r>
      <w:r w:rsidRPr="004D6634">
        <w:rPr>
          <w:sz w:val="24"/>
          <w:szCs w:val="24"/>
        </w:rPr>
        <w:t xml:space="preserve"> Основы социального государства : учебное пособие для вузов / Я. А. Маргулян. — 2-е изд., испр. и доп. — Москва : Издательство Юрайт, 2020. — 178 с. — (Высшее образование). — ISBN 978-5-534-07234-1. — Текст : электронный // ЭБС Юрайт [сайт]. — URL: </w:t>
      </w:r>
      <w:hyperlink r:id="rId7" w:history="1">
        <w:r w:rsidR="00D42068">
          <w:rPr>
            <w:rStyle w:val="a8"/>
            <w:sz w:val="24"/>
            <w:szCs w:val="24"/>
          </w:rPr>
          <w:t>https://urait.ru/bcode/451758</w:t>
        </w:r>
      </w:hyperlink>
    </w:p>
    <w:p w:rsidR="006B76D6" w:rsidRPr="004D6634" w:rsidRDefault="004D6634" w:rsidP="006B76D6">
      <w:pPr>
        <w:numPr>
          <w:ilvl w:val="0"/>
          <w:numId w:val="10"/>
        </w:numPr>
        <w:tabs>
          <w:tab w:val="center" w:pos="284"/>
          <w:tab w:val="left" w:pos="993"/>
        </w:tabs>
        <w:ind w:left="0" w:firstLine="709"/>
        <w:jc w:val="both"/>
        <w:rPr>
          <w:b/>
          <w:sz w:val="24"/>
          <w:szCs w:val="24"/>
        </w:rPr>
      </w:pPr>
      <w:r w:rsidRPr="004D6634">
        <w:rPr>
          <w:i/>
          <w:iCs/>
          <w:sz w:val="24"/>
          <w:szCs w:val="24"/>
        </w:rPr>
        <w:t>Роик, В. Д. </w:t>
      </w:r>
      <w:r w:rsidRPr="004D6634">
        <w:rPr>
          <w:sz w:val="24"/>
          <w:szCs w:val="24"/>
        </w:rPr>
        <w:t xml:space="preserve"> Социальная политика. Теория и история : учебник для вузов / В. Д. Роик. — Москва : Издательство Юрайт, 2020. — 436 с. — (Высшее образование). — ISBN 978-5-534-13439-1. — Текст : электронный // ЭБС Юрайт [сайт]. — URL: </w:t>
      </w:r>
      <w:hyperlink r:id="rId8" w:history="1">
        <w:r w:rsidR="00D42068">
          <w:rPr>
            <w:rStyle w:val="a8"/>
            <w:sz w:val="24"/>
            <w:szCs w:val="24"/>
          </w:rPr>
          <w:t>https://urait.ru/bcode/459108</w:t>
        </w:r>
      </w:hyperlink>
    </w:p>
    <w:p w:rsidR="006B76D6" w:rsidRPr="004D6634" w:rsidRDefault="006B76D6" w:rsidP="006B76D6">
      <w:pPr>
        <w:tabs>
          <w:tab w:val="center" w:pos="284"/>
          <w:tab w:val="left" w:pos="993"/>
          <w:tab w:val="center" w:pos="4890"/>
          <w:tab w:val="left" w:pos="6730"/>
        </w:tabs>
        <w:ind w:firstLine="709"/>
        <w:jc w:val="both"/>
        <w:rPr>
          <w:b/>
          <w:i/>
          <w:sz w:val="24"/>
          <w:szCs w:val="24"/>
        </w:rPr>
      </w:pPr>
    </w:p>
    <w:p w:rsidR="006B76D6" w:rsidRPr="004D6634" w:rsidRDefault="006B76D6" w:rsidP="006B76D6">
      <w:pPr>
        <w:tabs>
          <w:tab w:val="center" w:pos="284"/>
          <w:tab w:val="left" w:pos="993"/>
          <w:tab w:val="center" w:pos="4890"/>
          <w:tab w:val="left" w:pos="6730"/>
        </w:tabs>
        <w:ind w:firstLine="709"/>
        <w:jc w:val="both"/>
        <w:rPr>
          <w:b/>
          <w:i/>
          <w:sz w:val="24"/>
          <w:szCs w:val="24"/>
        </w:rPr>
      </w:pPr>
      <w:r w:rsidRPr="004D6634">
        <w:rPr>
          <w:b/>
          <w:i/>
          <w:sz w:val="24"/>
          <w:szCs w:val="24"/>
        </w:rPr>
        <w:t>Дополнительная:</w:t>
      </w:r>
    </w:p>
    <w:p w:rsidR="006B76D6" w:rsidRPr="000F09DC" w:rsidRDefault="000F09DC" w:rsidP="006B76D6">
      <w:pPr>
        <w:numPr>
          <w:ilvl w:val="0"/>
          <w:numId w:val="11"/>
        </w:numPr>
        <w:tabs>
          <w:tab w:val="center" w:pos="284"/>
          <w:tab w:val="left" w:pos="993"/>
        </w:tabs>
        <w:ind w:left="0" w:firstLine="709"/>
        <w:jc w:val="both"/>
        <w:rPr>
          <w:b/>
          <w:sz w:val="24"/>
          <w:szCs w:val="24"/>
        </w:rPr>
      </w:pPr>
      <w:r w:rsidRPr="000F09DC">
        <w:rPr>
          <w:sz w:val="24"/>
          <w:szCs w:val="24"/>
        </w:rPr>
        <w:t xml:space="preserve">Социальная политика : учебник для академического бакалавриата / Е. И. Холостова [и др.] ; под редакцией Е. И. Холостовой, Г. И. Климантовой. — 2-е изд., перераб. и доп. — Москва : Издательство Юрайт, 2019. — 395 с. — (Бакалавр. Академический курс). — ISBN 978-5-534-01572-0. — Текст : электронный // ЭБС Юрайт [сайт]. — URL: </w:t>
      </w:r>
      <w:hyperlink r:id="rId9" w:history="1">
        <w:r w:rsidR="00D42068">
          <w:rPr>
            <w:rStyle w:val="a8"/>
            <w:sz w:val="24"/>
            <w:szCs w:val="24"/>
          </w:rPr>
          <w:t>https://urait.ru/bcode/444027</w:t>
        </w:r>
      </w:hyperlink>
    </w:p>
    <w:p w:rsidR="006B76D6" w:rsidRPr="004D6634" w:rsidRDefault="004D6634" w:rsidP="006B76D6">
      <w:pPr>
        <w:numPr>
          <w:ilvl w:val="0"/>
          <w:numId w:val="11"/>
        </w:numPr>
        <w:tabs>
          <w:tab w:val="center" w:pos="284"/>
          <w:tab w:val="left" w:pos="993"/>
        </w:tabs>
        <w:ind w:left="0" w:firstLine="709"/>
        <w:jc w:val="both"/>
        <w:rPr>
          <w:b/>
          <w:sz w:val="24"/>
          <w:szCs w:val="24"/>
        </w:rPr>
      </w:pPr>
      <w:r w:rsidRPr="004D6634">
        <w:rPr>
          <w:sz w:val="24"/>
          <w:szCs w:val="24"/>
        </w:rPr>
        <w:t xml:space="preserve">Социальная политика государства и бизнеса : учебник для вузов / О. А. Канаева [и др.] ; под редакцией О. А. Канаевой. — Москва : Издательство Юрайт, 2020. — 343 с. — (Высшее образование). — ISBN 978-5-534-03190-4. — Текст : электронный // ЭБС Юрайт [сайт]. — URL: </w:t>
      </w:r>
      <w:hyperlink r:id="rId10" w:history="1">
        <w:r w:rsidR="00D42068">
          <w:rPr>
            <w:rStyle w:val="a8"/>
            <w:sz w:val="24"/>
            <w:szCs w:val="24"/>
          </w:rPr>
          <w:t>https://urait.ru/bcode/450330</w:t>
        </w:r>
      </w:hyperlink>
      <w:r w:rsidR="006B76D6" w:rsidRPr="004D6634">
        <w:rPr>
          <w:sz w:val="24"/>
          <w:szCs w:val="24"/>
        </w:rPr>
        <w:t xml:space="preserve">  </w:t>
      </w:r>
    </w:p>
    <w:p w:rsidR="006B76D6" w:rsidRDefault="006B76D6" w:rsidP="006B76D6">
      <w:pPr>
        <w:tabs>
          <w:tab w:val="left" w:pos="3798"/>
        </w:tabs>
        <w:ind w:left="720"/>
        <w:jc w:val="both"/>
        <w:rPr>
          <w:b/>
          <w:color w:val="000000"/>
          <w:sz w:val="24"/>
          <w:szCs w:val="24"/>
        </w:rPr>
      </w:pPr>
      <w:r>
        <w:rPr>
          <w:b/>
          <w:color w:val="000000"/>
          <w:sz w:val="24"/>
          <w:szCs w:val="24"/>
        </w:rPr>
        <w:tab/>
      </w:r>
    </w:p>
    <w:p w:rsidR="006B76D6" w:rsidRPr="00793E1B" w:rsidRDefault="006B76D6" w:rsidP="006B76D6">
      <w:pPr>
        <w:ind w:firstLine="1429"/>
        <w:jc w:val="both"/>
        <w:rPr>
          <w:b/>
          <w:color w:val="000000"/>
          <w:sz w:val="24"/>
          <w:szCs w:val="24"/>
        </w:rPr>
      </w:pPr>
      <w:r>
        <w:rPr>
          <w:b/>
          <w:color w:val="000000"/>
          <w:sz w:val="24"/>
          <w:szCs w:val="24"/>
        </w:rPr>
        <w:t>8</w:t>
      </w:r>
      <w:r w:rsidRPr="00793E1B">
        <w:rPr>
          <w:b/>
          <w:color w:val="000000"/>
          <w:sz w:val="24"/>
          <w:szCs w:val="24"/>
        </w:rPr>
        <w:t>. Перечень ресурсов информац</w:t>
      </w:r>
      <w:r>
        <w:rPr>
          <w:b/>
          <w:color w:val="000000"/>
          <w:sz w:val="24"/>
          <w:szCs w:val="24"/>
        </w:rPr>
        <w:t xml:space="preserve">ионно-телекоммуникационной сети </w:t>
      </w:r>
      <w:r w:rsidRPr="00793E1B">
        <w:rPr>
          <w:b/>
          <w:color w:val="000000"/>
          <w:sz w:val="24"/>
          <w:szCs w:val="24"/>
        </w:rPr>
        <w:t>«Интернет», необходимых для освоения дисциплины</w:t>
      </w:r>
    </w:p>
    <w:p w:rsidR="006B76D6" w:rsidRPr="00793E1B" w:rsidRDefault="006B76D6" w:rsidP="006B76D6">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1" w:history="1">
        <w:r w:rsidR="00D42068">
          <w:rPr>
            <w:rStyle w:val="a8"/>
            <w:rFonts w:ascii="Times New Roman" w:hAnsi="Times New Roman"/>
            <w:sz w:val="24"/>
            <w:szCs w:val="24"/>
          </w:rPr>
          <w:t>http://www.iprbookshop.ru</w:t>
        </w:r>
      </w:hyperlink>
    </w:p>
    <w:p w:rsidR="006B76D6" w:rsidRPr="00793E1B" w:rsidRDefault="006B76D6" w:rsidP="006B76D6">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2" w:history="1">
        <w:r w:rsidR="00D42068">
          <w:rPr>
            <w:rStyle w:val="a8"/>
            <w:rFonts w:ascii="Times New Roman" w:hAnsi="Times New Roman"/>
            <w:sz w:val="24"/>
            <w:szCs w:val="24"/>
          </w:rPr>
          <w:t>http://biblio-online.ru</w:t>
        </w:r>
      </w:hyperlink>
    </w:p>
    <w:p w:rsidR="006B76D6" w:rsidRPr="00793E1B" w:rsidRDefault="006B76D6" w:rsidP="006B76D6">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D42068">
          <w:rPr>
            <w:rStyle w:val="a8"/>
            <w:rFonts w:ascii="Times New Roman" w:hAnsi="Times New Roman"/>
            <w:sz w:val="24"/>
            <w:szCs w:val="24"/>
          </w:rPr>
          <w:t>http://window.edu.ru/</w:t>
        </w:r>
      </w:hyperlink>
    </w:p>
    <w:p w:rsidR="006B76D6" w:rsidRPr="00793E1B" w:rsidRDefault="006B76D6" w:rsidP="006B76D6">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4" w:history="1">
        <w:r w:rsidR="00D42068">
          <w:rPr>
            <w:rStyle w:val="a8"/>
            <w:rFonts w:ascii="Times New Roman" w:hAnsi="Times New Roman"/>
            <w:sz w:val="24"/>
            <w:szCs w:val="24"/>
          </w:rPr>
          <w:t>http://elibrary.ru</w:t>
        </w:r>
      </w:hyperlink>
    </w:p>
    <w:p w:rsidR="006B76D6" w:rsidRPr="00793E1B" w:rsidRDefault="006B76D6" w:rsidP="006B76D6">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5" w:history="1">
        <w:r w:rsidR="00D42068">
          <w:rPr>
            <w:rStyle w:val="a8"/>
            <w:rFonts w:ascii="Times New Roman" w:hAnsi="Times New Roman"/>
            <w:sz w:val="24"/>
            <w:szCs w:val="24"/>
          </w:rPr>
          <w:t>http://www.sciencedirect.com</w:t>
        </w:r>
      </w:hyperlink>
    </w:p>
    <w:p w:rsidR="006B76D6" w:rsidRPr="00793E1B" w:rsidRDefault="006B76D6" w:rsidP="006B76D6">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6" w:history="1">
        <w:r w:rsidR="00D42068">
          <w:rPr>
            <w:rStyle w:val="a8"/>
            <w:rFonts w:ascii="Times New Roman" w:hAnsi="Times New Roman"/>
            <w:sz w:val="24"/>
            <w:szCs w:val="24"/>
          </w:rPr>
          <w:t>www.edu.ru</w:t>
        </w:r>
      </w:hyperlink>
    </w:p>
    <w:p w:rsidR="006B76D6" w:rsidRPr="00793E1B" w:rsidRDefault="006B76D6" w:rsidP="006B76D6">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7" w:history="1">
        <w:r w:rsidR="00D42068">
          <w:rPr>
            <w:rStyle w:val="a8"/>
            <w:rFonts w:ascii="Times New Roman" w:hAnsi="Times New Roman"/>
            <w:sz w:val="24"/>
            <w:szCs w:val="24"/>
          </w:rPr>
          <w:t>http://journals.cambridge.org</w:t>
        </w:r>
      </w:hyperlink>
    </w:p>
    <w:p w:rsidR="006B76D6" w:rsidRPr="00793E1B" w:rsidRDefault="006B76D6" w:rsidP="006B76D6">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8" w:history="1">
        <w:r w:rsidR="00D42068">
          <w:rPr>
            <w:rStyle w:val="a8"/>
            <w:rFonts w:ascii="Times New Roman" w:hAnsi="Times New Roman"/>
            <w:sz w:val="24"/>
            <w:szCs w:val="24"/>
          </w:rPr>
          <w:t>http://www.oxfordjoumals.org</w:t>
        </w:r>
      </w:hyperlink>
    </w:p>
    <w:p w:rsidR="006B76D6" w:rsidRPr="00793E1B" w:rsidRDefault="006B76D6" w:rsidP="006B76D6">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9" w:history="1">
        <w:r w:rsidR="00D42068">
          <w:rPr>
            <w:rStyle w:val="a8"/>
            <w:rFonts w:ascii="Times New Roman" w:hAnsi="Times New Roman"/>
            <w:sz w:val="24"/>
            <w:szCs w:val="24"/>
          </w:rPr>
          <w:t>http://dic.academic.ru/</w:t>
        </w:r>
      </w:hyperlink>
    </w:p>
    <w:p w:rsidR="006B76D6" w:rsidRPr="00793E1B" w:rsidRDefault="006B76D6" w:rsidP="006B76D6">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D42068">
          <w:rPr>
            <w:rStyle w:val="a8"/>
            <w:rFonts w:ascii="Times New Roman" w:hAnsi="Times New Roman"/>
            <w:sz w:val="24"/>
            <w:szCs w:val="24"/>
          </w:rPr>
          <w:t>http://www.benran.ru</w:t>
        </w:r>
      </w:hyperlink>
    </w:p>
    <w:p w:rsidR="006B76D6" w:rsidRPr="00793E1B" w:rsidRDefault="006B76D6" w:rsidP="006B76D6">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1" w:history="1">
        <w:r w:rsidR="00D42068">
          <w:rPr>
            <w:rStyle w:val="a8"/>
            <w:rFonts w:ascii="Times New Roman" w:hAnsi="Times New Roman"/>
            <w:sz w:val="24"/>
            <w:szCs w:val="24"/>
          </w:rPr>
          <w:t>http://www.gks.ru</w:t>
        </w:r>
      </w:hyperlink>
    </w:p>
    <w:p w:rsidR="006B76D6" w:rsidRPr="00793E1B" w:rsidRDefault="006B76D6" w:rsidP="006B76D6">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2" w:history="1">
        <w:r w:rsidR="00D42068">
          <w:rPr>
            <w:rStyle w:val="a8"/>
            <w:rFonts w:ascii="Times New Roman" w:hAnsi="Times New Roman"/>
            <w:sz w:val="24"/>
            <w:szCs w:val="24"/>
          </w:rPr>
          <w:t>http://diss.rsl.ru</w:t>
        </w:r>
      </w:hyperlink>
    </w:p>
    <w:p w:rsidR="006B76D6" w:rsidRPr="00793E1B" w:rsidRDefault="006B76D6" w:rsidP="006B76D6">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D42068">
          <w:rPr>
            <w:rStyle w:val="a8"/>
            <w:rFonts w:ascii="Times New Roman" w:hAnsi="Times New Roman"/>
            <w:sz w:val="24"/>
            <w:szCs w:val="24"/>
          </w:rPr>
          <w:t>http://ru.spinform.ru</w:t>
        </w:r>
      </w:hyperlink>
    </w:p>
    <w:p w:rsidR="006B76D6" w:rsidRPr="00793E1B" w:rsidRDefault="006B76D6" w:rsidP="006B76D6">
      <w:pPr>
        <w:ind w:firstLine="709"/>
        <w:jc w:val="both"/>
        <w:rPr>
          <w:rFonts w:eastAsia="Calibri"/>
          <w:color w:val="000000"/>
          <w:sz w:val="24"/>
          <w:szCs w:val="24"/>
        </w:rPr>
      </w:pPr>
      <w:r w:rsidRPr="00793E1B">
        <w:rPr>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6B76D6" w:rsidRPr="00793E1B" w:rsidRDefault="006B76D6" w:rsidP="006B76D6">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6B76D6" w:rsidRPr="00793E1B" w:rsidRDefault="006B76D6" w:rsidP="006B76D6">
      <w:pPr>
        <w:widowControl/>
        <w:autoSpaceDE/>
        <w:autoSpaceDN/>
        <w:adjustRightInd/>
        <w:contextualSpacing/>
        <w:jc w:val="both"/>
        <w:rPr>
          <w:rFonts w:eastAsia="Calibri"/>
          <w:color w:val="000000"/>
          <w:sz w:val="24"/>
          <w:szCs w:val="24"/>
          <w:lang w:eastAsia="en-US"/>
        </w:rPr>
      </w:pPr>
    </w:p>
    <w:p w:rsidR="006B76D6" w:rsidRPr="00793E1B" w:rsidRDefault="006B76D6" w:rsidP="006B76D6">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xml:space="preserve"> Методические указания для обучающихся по освоению дисциплины</w:t>
      </w:r>
    </w:p>
    <w:p w:rsidR="006B76D6" w:rsidRPr="00793E1B" w:rsidRDefault="006B76D6" w:rsidP="006B76D6">
      <w:pPr>
        <w:ind w:firstLine="709"/>
        <w:jc w:val="both"/>
        <w:rPr>
          <w:color w:val="000000"/>
          <w:sz w:val="24"/>
          <w:szCs w:val="24"/>
        </w:rPr>
      </w:pPr>
      <w:r w:rsidRPr="00B14050">
        <w:rPr>
          <w:sz w:val="24"/>
          <w:szCs w:val="24"/>
        </w:rPr>
        <w:t xml:space="preserve">Для того чтобы успешно освоить дисциплину </w:t>
      </w:r>
      <w:r w:rsidRPr="00577117">
        <w:rPr>
          <w:bCs/>
          <w:sz w:val="24"/>
          <w:szCs w:val="24"/>
        </w:rPr>
        <w:t>«</w:t>
      </w:r>
      <w:r>
        <w:rPr>
          <w:bCs/>
          <w:sz w:val="24"/>
          <w:szCs w:val="24"/>
        </w:rPr>
        <w:t>Основы социального государства</w:t>
      </w:r>
      <w:r w:rsidRPr="00577117">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методические указания.</w:t>
      </w:r>
    </w:p>
    <w:p w:rsidR="006B76D6" w:rsidRPr="00793E1B" w:rsidRDefault="006B76D6" w:rsidP="006B76D6">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6B76D6" w:rsidRPr="00793E1B" w:rsidRDefault="006B76D6" w:rsidP="006B76D6">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B76D6" w:rsidRPr="00793E1B" w:rsidRDefault="006B76D6" w:rsidP="006B76D6">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6B76D6" w:rsidRPr="00793E1B" w:rsidRDefault="006B76D6" w:rsidP="006B76D6">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w:t>
      </w:r>
      <w:r w:rsidRPr="00793E1B">
        <w:rPr>
          <w:color w:val="000000"/>
          <w:sz w:val="24"/>
          <w:szCs w:val="24"/>
        </w:rPr>
        <w:lastRenderedPageBreak/>
        <w:t>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B76D6" w:rsidRPr="00793E1B" w:rsidRDefault="006B76D6" w:rsidP="006B76D6">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6B76D6" w:rsidRPr="00793E1B" w:rsidRDefault="006B76D6" w:rsidP="006B76D6">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B76D6" w:rsidRPr="00793E1B" w:rsidRDefault="006B76D6" w:rsidP="006B76D6">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B76D6" w:rsidRPr="00793E1B" w:rsidRDefault="006B76D6" w:rsidP="006B76D6">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B76D6" w:rsidRPr="00793E1B" w:rsidRDefault="006B76D6" w:rsidP="006B76D6">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B76D6" w:rsidRPr="00793E1B" w:rsidRDefault="006B76D6" w:rsidP="006B76D6">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B76D6" w:rsidRPr="00793E1B" w:rsidRDefault="006B76D6" w:rsidP="006B76D6">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B76D6" w:rsidRPr="00793E1B" w:rsidRDefault="006B76D6" w:rsidP="006B76D6">
      <w:pPr>
        <w:ind w:firstLine="709"/>
        <w:jc w:val="both"/>
        <w:rPr>
          <w:color w:val="000000"/>
          <w:sz w:val="24"/>
          <w:szCs w:val="24"/>
        </w:rPr>
      </w:pPr>
      <w:r w:rsidRPr="00793E1B">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w:t>
      </w:r>
      <w:r w:rsidRPr="00793E1B">
        <w:rPr>
          <w:color w:val="000000"/>
          <w:sz w:val="24"/>
          <w:szCs w:val="24"/>
        </w:rPr>
        <w:lastRenderedPageBreak/>
        <w:t>делает вывод о наибольшей убедительности той или иной позиции.</w:t>
      </w:r>
    </w:p>
    <w:p w:rsidR="006B76D6" w:rsidRPr="00793E1B" w:rsidRDefault="006B76D6" w:rsidP="006B76D6">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B76D6" w:rsidRPr="00793E1B" w:rsidRDefault="006B76D6" w:rsidP="006B76D6">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B76D6" w:rsidRPr="00793E1B" w:rsidRDefault="006B76D6" w:rsidP="006B76D6">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6B76D6" w:rsidRPr="00793E1B" w:rsidRDefault="006B76D6" w:rsidP="006B76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B76D6" w:rsidRPr="00793E1B" w:rsidRDefault="006B76D6" w:rsidP="006B76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6B76D6" w:rsidRPr="00793E1B" w:rsidRDefault="006B76D6" w:rsidP="006B76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B76D6" w:rsidRPr="00793E1B" w:rsidRDefault="006B76D6" w:rsidP="006B76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6B76D6" w:rsidRPr="00793E1B" w:rsidRDefault="006B76D6" w:rsidP="006B76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6B76D6" w:rsidRPr="00793E1B" w:rsidRDefault="006B76D6" w:rsidP="006B76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6B76D6" w:rsidRPr="00793E1B" w:rsidRDefault="006B76D6" w:rsidP="006B76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6B76D6" w:rsidRPr="00793E1B" w:rsidRDefault="006B76D6" w:rsidP="006B76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6B76D6" w:rsidRPr="00793E1B" w:rsidRDefault="006B76D6" w:rsidP="006B76D6">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6B76D6" w:rsidRPr="00793E1B" w:rsidRDefault="006B76D6" w:rsidP="006B76D6">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6B76D6" w:rsidRPr="00793E1B" w:rsidRDefault="006B76D6" w:rsidP="006B76D6">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6B76D6" w:rsidRPr="00793E1B" w:rsidRDefault="006B76D6" w:rsidP="006B76D6">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6B76D6" w:rsidRPr="00793E1B" w:rsidRDefault="006B76D6" w:rsidP="006B76D6">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B76D6" w:rsidRPr="00793E1B" w:rsidRDefault="006B76D6" w:rsidP="006B76D6">
      <w:pPr>
        <w:ind w:firstLine="709"/>
        <w:jc w:val="both"/>
        <w:rPr>
          <w:color w:val="000000"/>
          <w:sz w:val="24"/>
          <w:szCs w:val="24"/>
        </w:rPr>
      </w:pPr>
    </w:p>
    <w:p w:rsidR="006B76D6" w:rsidRPr="00793E1B" w:rsidRDefault="006B76D6" w:rsidP="006B76D6">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B76D6" w:rsidRPr="00793E1B" w:rsidRDefault="006B76D6" w:rsidP="006B76D6">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B76D6" w:rsidRPr="00793E1B" w:rsidRDefault="006B76D6" w:rsidP="006B76D6">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B76D6" w:rsidRPr="00793E1B" w:rsidRDefault="006B76D6" w:rsidP="006B76D6">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6B76D6" w:rsidRPr="00793E1B" w:rsidRDefault="006B76D6" w:rsidP="006B76D6">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6B76D6" w:rsidRPr="00793E1B" w:rsidRDefault="006B76D6" w:rsidP="006B76D6">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B76D6" w:rsidRPr="00793E1B" w:rsidRDefault="006B76D6" w:rsidP="006B76D6">
      <w:pPr>
        <w:widowControl/>
        <w:tabs>
          <w:tab w:val="left" w:pos="1418"/>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B76D6" w:rsidRPr="00793E1B" w:rsidRDefault="006B76D6" w:rsidP="006B76D6">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B76D6" w:rsidRPr="00793E1B" w:rsidRDefault="006B76D6" w:rsidP="006B76D6">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B76D6" w:rsidRPr="00793E1B" w:rsidRDefault="006B76D6" w:rsidP="006B76D6">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6B76D6" w:rsidRPr="00793E1B" w:rsidRDefault="006B76D6" w:rsidP="006B76D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6B76D6" w:rsidRPr="00793E1B" w:rsidRDefault="006B76D6" w:rsidP="006B76D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6B76D6" w:rsidRPr="00793E1B" w:rsidRDefault="006B76D6" w:rsidP="006B76D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6B76D6" w:rsidRPr="00793E1B" w:rsidRDefault="006B76D6" w:rsidP="006B76D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B76D6" w:rsidRPr="00793E1B" w:rsidRDefault="006B76D6" w:rsidP="006B76D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B76D6" w:rsidRPr="00793E1B" w:rsidRDefault="006B76D6" w:rsidP="006B76D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6B76D6" w:rsidRPr="00793E1B" w:rsidRDefault="006B76D6" w:rsidP="006B76D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6B76D6" w:rsidRPr="0018044B" w:rsidRDefault="006B76D6" w:rsidP="006B76D6">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6B76D6" w:rsidRPr="0018044B" w:rsidRDefault="006B76D6" w:rsidP="006B76D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6B76D6" w:rsidRPr="0018044B" w:rsidRDefault="006B76D6" w:rsidP="006B76D6">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6B76D6" w:rsidRPr="0018044B" w:rsidRDefault="006B76D6" w:rsidP="006B76D6">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6B76D6" w:rsidRPr="0018044B" w:rsidRDefault="006B76D6" w:rsidP="006B76D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6B76D6" w:rsidRPr="0018044B" w:rsidRDefault="006B76D6" w:rsidP="006B76D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6B76D6" w:rsidRPr="0018044B" w:rsidRDefault="006B76D6" w:rsidP="006B76D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6B76D6" w:rsidRPr="0018044B" w:rsidRDefault="006B76D6" w:rsidP="006B76D6">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6B76D6" w:rsidRPr="0018044B" w:rsidRDefault="006B76D6" w:rsidP="006B76D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6B76D6" w:rsidRPr="0018044B" w:rsidRDefault="006B76D6" w:rsidP="006B76D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6B76D6" w:rsidRPr="00793E1B" w:rsidRDefault="006B76D6" w:rsidP="006B76D6">
      <w:pPr>
        <w:widowControl/>
        <w:autoSpaceDE/>
        <w:adjustRightInd/>
        <w:jc w:val="both"/>
        <w:rPr>
          <w:color w:val="000000"/>
          <w:sz w:val="24"/>
          <w:szCs w:val="24"/>
        </w:rPr>
      </w:pPr>
    </w:p>
    <w:p w:rsidR="006B76D6" w:rsidRPr="00793E1B" w:rsidRDefault="006B76D6" w:rsidP="006B76D6">
      <w:pPr>
        <w:widowControl/>
        <w:autoSpaceDE/>
        <w:autoSpaceDN/>
        <w:adjustRightInd/>
        <w:ind w:firstLine="709"/>
        <w:jc w:val="both"/>
        <w:rPr>
          <w:b/>
          <w:color w:val="000000"/>
          <w:sz w:val="24"/>
          <w:szCs w:val="24"/>
        </w:rPr>
      </w:pPr>
      <w:r w:rsidRPr="00793E1B">
        <w:rPr>
          <w:b/>
          <w:color w:val="000000"/>
          <w:sz w:val="24"/>
          <w:szCs w:val="24"/>
        </w:rPr>
        <w:t>1</w:t>
      </w:r>
      <w:r>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6B76D6" w:rsidRPr="00793E1B" w:rsidRDefault="006B76D6" w:rsidP="006B76D6">
      <w:pPr>
        <w:widowControl/>
        <w:autoSpaceDE/>
        <w:autoSpaceDN/>
        <w:adjustRightInd/>
        <w:ind w:firstLine="709"/>
        <w:jc w:val="both"/>
        <w:rPr>
          <w:color w:val="000000"/>
          <w:sz w:val="24"/>
          <w:szCs w:val="24"/>
        </w:rPr>
      </w:pPr>
      <w:r w:rsidRPr="00B14050">
        <w:rPr>
          <w:sz w:val="24"/>
          <w:szCs w:val="24"/>
        </w:rPr>
        <w:t xml:space="preserve">Для осуществления образовательного процесса по дисциплине </w:t>
      </w:r>
      <w:r w:rsidRPr="00D42CF4">
        <w:rPr>
          <w:b/>
          <w:sz w:val="24"/>
          <w:szCs w:val="24"/>
        </w:rPr>
        <w:t>«Основы социального государства»</w:t>
      </w:r>
      <w:r w:rsidRPr="00793E1B">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B76D6" w:rsidRPr="0018044B" w:rsidRDefault="006B76D6" w:rsidP="006B76D6">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6B76D6" w:rsidRPr="0018044B" w:rsidRDefault="006B76D6" w:rsidP="006B76D6">
      <w:pPr>
        <w:widowControl/>
        <w:autoSpaceDE/>
        <w:autoSpaceDN/>
        <w:adjustRightInd/>
        <w:ind w:firstLine="709"/>
        <w:jc w:val="both"/>
        <w:rPr>
          <w:sz w:val="24"/>
          <w:szCs w:val="24"/>
        </w:rPr>
      </w:pPr>
      <w:r w:rsidRPr="0018044B">
        <w:rPr>
          <w:sz w:val="24"/>
          <w:szCs w:val="24"/>
        </w:rPr>
        <w:t>1. Для проведения лекционных занятий:</w:t>
      </w:r>
    </w:p>
    <w:p w:rsidR="006B76D6" w:rsidRPr="0018044B" w:rsidRDefault="006B76D6" w:rsidP="006B76D6">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w:t>
      </w:r>
      <w:r w:rsidRPr="0018044B">
        <w:rPr>
          <w:sz w:val="24"/>
          <w:szCs w:val="24"/>
        </w:rPr>
        <w:lastRenderedPageBreak/>
        <w:t xml:space="preserve">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42068">
          <w:rPr>
            <w:color w:val="0000FF"/>
            <w:sz w:val="24"/>
            <w:szCs w:val="24"/>
            <w:u w:val="single"/>
          </w:rPr>
          <w:t>www.biblio-online.ru</w:t>
        </w:r>
      </w:hyperlink>
      <w:r w:rsidRPr="0018044B">
        <w:rPr>
          <w:sz w:val="24"/>
          <w:szCs w:val="24"/>
        </w:rPr>
        <w:t>.</w:t>
      </w:r>
    </w:p>
    <w:p w:rsidR="006B76D6" w:rsidRPr="0018044B" w:rsidRDefault="006B76D6" w:rsidP="006B76D6">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6B76D6" w:rsidRPr="0018044B" w:rsidRDefault="006B76D6" w:rsidP="006B76D6">
      <w:pPr>
        <w:ind w:firstLine="709"/>
        <w:jc w:val="both"/>
        <w:rPr>
          <w:sz w:val="24"/>
          <w:szCs w:val="24"/>
        </w:rPr>
      </w:pPr>
      <w:r w:rsidRPr="0018044B">
        <w:rPr>
          <w:sz w:val="24"/>
          <w:szCs w:val="24"/>
        </w:rPr>
        <w:t>2. Для проведения практических занятий:</w:t>
      </w:r>
    </w:p>
    <w:p w:rsidR="006B76D6" w:rsidRPr="0018044B" w:rsidRDefault="006B76D6" w:rsidP="006B76D6">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6B76D6" w:rsidRPr="0018044B" w:rsidRDefault="006B76D6" w:rsidP="006B76D6">
      <w:pPr>
        <w:ind w:firstLine="709"/>
        <w:jc w:val="both"/>
        <w:rPr>
          <w:sz w:val="24"/>
          <w:szCs w:val="24"/>
        </w:rPr>
      </w:pPr>
      <w:r w:rsidRPr="0018044B">
        <w:rPr>
          <w:sz w:val="24"/>
          <w:szCs w:val="24"/>
        </w:rPr>
        <w:t>3. Для проведения групповых и индивидуальных консультаций:</w:t>
      </w:r>
    </w:p>
    <w:p w:rsidR="006B76D6" w:rsidRPr="0018044B" w:rsidRDefault="006B76D6" w:rsidP="006B76D6">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D42068">
          <w:rPr>
            <w:color w:val="0000FF"/>
            <w:sz w:val="24"/>
            <w:szCs w:val="24"/>
            <w:u w:val="single"/>
          </w:rPr>
          <w:t>www.biblio-online.ru</w:t>
        </w:r>
      </w:hyperlink>
      <w:r w:rsidRPr="0018044B">
        <w:rPr>
          <w:sz w:val="24"/>
          <w:szCs w:val="24"/>
        </w:rPr>
        <w:t xml:space="preserve"> </w:t>
      </w:r>
    </w:p>
    <w:p w:rsidR="006B76D6" w:rsidRPr="0018044B" w:rsidRDefault="006B76D6" w:rsidP="006B76D6">
      <w:pPr>
        <w:ind w:firstLine="709"/>
        <w:jc w:val="both"/>
        <w:rPr>
          <w:sz w:val="24"/>
          <w:szCs w:val="24"/>
        </w:rPr>
      </w:pPr>
      <w:r w:rsidRPr="0018044B">
        <w:rPr>
          <w:sz w:val="24"/>
          <w:szCs w:val="24"/>
        </w:rPr>
        <w:t>4. Для самостоятельной работы:</w:t>
      </w:r>
    </w:p>
    <w:p w:rsidR="006B76D6" w:rsidRPr="0018044B" w:rsidRDefault="006B76D6" w:rsidP="006B76D6">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4" w:history="1">
        <w:r w:rsidR="00D42068">
          <w:rPr>
            <w:rStyle w:val="a8"/>
            <w:sz w:val="24"/>
            <w:szCs w:val="24"/>
          </w:rPr>
          <w:t>http://www.iprbookshop.ru</w:t>
        </w:r>
      </w:hyperlink>
      <w:r w:rsidRPr="0018044B">
        <w:rPr>
          <w:sz w:val="24"/>
          <w:szCs w:val="24"/>
        </w:rPr>
        <w:t xml:space="preserve"> и «ЭБС ЮРАЙТ» - режим доступа: </w:t>
      </w:r>
      <w:hyperlink w:history="1">
        <w:r w:rsidR="00D42068">
          <w:rPr>
            <w:color w:val="0000FF"/>
            <w:sz w:val="24"/>
            <w:szCs w:val="24"/>
            <w:u w:val="single"/>
          </w:rPr>
          <w:t>www.biblio-online.ru</w:t>
        </w:r>
      </w:hyperlink>
      <w:r w:rsidRPr="0018044B">
        <w:rPr>
          <w:sz w:val="24"/>
          <w:szCs w:val="24"/>
        </w:rPr>
        <w:t>.</w:t>
      </w:r>
    </w:p>
    <w:p w:rsidR="006B76D6" w:rsidRPr="0018044B" w:rsidRDefault="006B76D6" w:rsidP="006B76D6">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w:t>
      </w:r>
      <w:r w:rsidRPr="0018044B">
        <w:rPr>
          <w:sz w:val="24"/>
          <w:szCs w:val="24"/>
        </w:rPr>
        <w:lastRenderedPageBreak/>
        <w:t xml:space="preserve">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5" w:history="1">
        <w:r w:rsidR="00D42068">
          <w:rPr>
            <w:rStyle w:val="a8"/>
            <w:sz w:val="24"/>
            <w:szCs w:val="24"/>
          </w:rPr>
          <w:t>http://www.iprbookshop.ru.</w:t>
        </w:r>
      </w:hyperlink>
      <w:r w:rsidRPr="0018044B">
        <w:rPr>
          <w:sz w:val="24"/>
          <w:szCs w:val="24"/>
        </w:rPr>
        <w:t>.</w:t>
      </w:r>
    </w:p>
    <w:p w:rsidR="006B76D6" w:rsidRPr="0018044B" w:rsidRDefault="006B76D6" w:rsidP="006B76D6">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6B76D6" w:rsidRPr="0018044B" w:rsidRDefault="00D42068" w:rsidP="006B76D6">
      <w:pPr>
        <w:tabs>
          <w:tab w:val="center" w:pos="4677"/>
        </w:tabs>
        <w:jc w:val="both"/>
        <w:rPr>
          <w:sz w:val="24"/>
          <w:szCs w:val="24"/>
        </w:rPr>
      </w:pPr>
      <w:hyperlink w:history="1">
        <w:r>
          <w:rPr>
            <w:color w:val="0000FF"/>
            <w:sz w:val="24"/>
            <w:szCs w:val="24"/>
            <w:u w:val="single"/>
          </w:rPr>
          <w:t>www.biblio-online.ru</w:t>
        </w:r>
      </w:hyperlink>
      <w:r w:rsidR="006B76D6" w:rsidRPr="0018044B">
        <w:rPr>
          <w:sz w:val="24"/>
          <w:szCs w:val="24"/>
        </w:rPr>
        <w:t xml:space="preserve"> САБ ИРБИС 64.</w:t>
      </w:r>
      <w:r w:rsidR="006B76D6" w:rsidRPr="0018044B">
        <w:rPr>
          <w:sz w:val="24"/>
          <w:szCs w:val="24"/>
        </w:rPr>
        <w:tab/>
      </w:r>
    </w:p>
    <w:p w:rsidR="006B76D6" w:rsidRPr="0018044B" w:rsidRDefault="006B76D6" w:rsidP="006B76D6">
      <w:pPr>
        <w:jc w:val="both"/>
        <w:rPr>
          <w:sz w:val="24"/>
          <w:szCs w:val="24"/>
        </w:rPr>
      </w:pPr>
    </w:p>
    <w:p w:rsidR="006B76D6" w:rsidRPr="006E1872" w:rsidRDefault="006B76D6" w:rsidP="006B76D6">
      <w:pPr>
        <w:widowControl/>
        <w:autoSpaceDE/>
        <w:autoSpaceDN/>
        <w:adjustRightInd/>
        <w:ind w:firstLine="709"/>
        <w:jc w:val="both"/>
        <w:rPr>
          <w:sz w:val="24"/>
          <w:szCs w:val="24"/>
        </w:rPr>
      </w:pPr>
    </w:p>
    <w:p w:rsidR="006B76D6" w:rsidRPr="00D443FF" w:rsidRDefault="006B76D6" w:rsidP="006B76D6">
      <w:pPr>
        <w:widowControl/>
        <w:autoSpaceDE/>
        <w:autoSpaceDN/>
        <w:adjustRightInd/>
        <w:ind w:firstLine="709"/>
        <w:jc w:val="both"/>
        <w:rPr>
          <w:sz w:val="24"/>
          <w:szCs w:val="24"/>
        </w:rPr>
      </w:pPr>
    </w:p>
    <w:p w:rsidR="001345FA" w:rsidRDefault="001345FA"/>
    <w:sectPr w:rsidR="001345FA" w:rsidSect="000D2DB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6FA1" w:rsidRDefault="00D86FA1">
      <w:r>
        <w:separator/>
      </w:r>
    </w:p>
  </w:endnote>
  <w:endnote w:type="continuationSeparator" w:id="0">
    <w:p w:rsidR="00D86FA1" w:rsidRDefault="00D8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6FA1" w:rsidRDefault="00D86FA1">
      <w:r>
        <w:separator/>
      </w:r>
    </w:p>
  </w:footnote>
  <w:footnote w:type="continuationSeparator" w:id="0">
    <w:p w:rsidR="00D86FA1" w:rsidRDefault="00D86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32CACDF0"/>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7722C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5E58D8"/>
    <w:multiLevelType w:val="hybridMultilevel"/>
    <w:tmpl w:val="65328944"/>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 w15:restartNumberingAfterBreak="0">
    <w:nsid w:val="260B2B48"/>
    <w:multiLevelType w:val="hybridMultilevel"/>
    <w:tmpl w:val="9C78541E"/>
    <w:lvl w:ilvl="0" w:tplc="81C4C5D6">
      <w:start w:val="1"/>
      <w:numFmt w:val="decimal"/>
      <w:lvlText w:val="%1."/>
      <w:lvlJc w:val="left"/>
      <w:pPr>
        <w:ind w:left="5464" w:hanging="360"/>
      </w:pPr>
      <w:rPr>
        <w:rFonts w:ascii="Times New Roman" w:hAnsi="Times New Roman" w:cs="Times New Roman" w:hint="default"/>
        <w:sz w:val="24"/>
        <w:szCs w:val="24"/>
      </w:rPr>
    </w:lvl>
    <w:lvl w:ilvl="1" w:tplc="04190019" w:tentative="1">
      <w:start w:val="1"/>
      <w:numFmt w:val="lowerLetter"/>
      <w:lvlText w:val="%2."/>
      <w:lvlJc w:val="left"/>
      <w:pPr>
        <w:ind w:left="6184" w:hanging="360"/>
      </w:pPr>
      <w:rPr>
        <w:rFonts w:cs="Times New Roman"/>
      </w:rPr>
    </w:lvl>
    <w:lvl w:ilvl="2" w:tplc="0419001B" w:tentative="1">
      <w:start w:val="1"/>
      <w:numFmt w:val="lowerRoman"/>
      <w:lvlText w:val="%3."/>
      <w:lvlJc w:val="right"/>
      <w:pPr>
        <w:ind w:left="6904" w:hanging="180"/>
      </w:pPr>
      <w:rPr>
        <w:rFonts w:cs="Times New Roman"/>
      </w:rPr>
    </w:lvl>
    <w:lvl w:ilvl="3" w:tplc="0419000F" w:tentative="1">
      <w:start w:val="1"/>
      <w:numFmt w:val="decimal"/>
      <w:lvlText w:val="%4."/>
      <w:lvlJc w:val="left"/>
      <w:pPr>
        <w:ind w:left="7624" w:hanging="360"/>
      </w:pPr>
      <w:rPr>
        <w:rFonts w:cs="Times New Roman"/>
      </w:rPr>
    </w:lvl>
    <w:lvl w:ilvl="4" w:tplc="04190019" w:tentative="1">
      <w:start w:val="1"/>
      <w:numFmt w:val="lowerLetter"/>
      <w:lvlText w:val="%5."/>
      <w:lvlJc w:val="left"/>
      <w:pPr>
        <w:ind w:left="8344" w:hanging="360"/>
      </w:pPr>
      <w:rPr>
        <w:rFonts w:cs="Times New Roman"/>
      </w:rPr>
    </w:lvl>
    <w:lvl w:ilvl="5" w:tplc="0419001B" w:tentative="1">
      <w:start w:val="1"/>
      <w:numFmt w:val="lowerRoman"/>
      <w:lvlText w:val="%6."/>
      <w:lvlJc w:val="right"/>
      <w:pPr>
        <w:ind w:left="9064" w:hanging="180"/>
      </w:pPr>
      <w:rPr>
        <w:rFonts w:cs="Times New Roman"/>
      </w:rPr>
    </w:lvl>
    <w:lvl w:ilvl="6" w:tplc="0419000F" w:tentative="1">
      <w:start w:val="1"/>
      <w:numFmt w:val="decimal"/>
      <w:lvlText w:val="%7."/>
      <w:lvlJc w:val="left"/>
      <w:pPr>
        <w:ind w:left="9784" w:hanging="360"/>
      </w:pPr>
      <w:rPr>
        <w:rFonts w:cs="Times New Roman"/>
      </w:rPr>
    </w:lvl>
    <w:lvl w:ilvl="7" w:tplc="04190019" w:tentative="1">
      <w:start w:val="1"/>
      <w:numFmt w:val="lowerLetter"/>
      <w:lvlText w:val="%8."/>
      <w:lvlJc w:val="left"/>
      <w:pPr>
        <w:ind w:left="10504" w:hanging="360"/>
      </w:pPr>
      <w:rPr>
        <w:rFonts w:cs="Times New Roman"/>
      </w:rPr>
    </w:lvl>
    <w:lvl w:ilvl="8" w:tplc="0419001B" w:tentative="1">
      <w:start w:val="1"/>
      <w:numFmt w:val="lowerRoman"/>
      <w:lvlText w:val="%9."/>
      <w:lvlJc w:val="right"/>
      <w:pPr>
        <w:ind w:left="11224" w:hanging="180"/>
      </w:pPr>
      <w:rPr>
        <w:rFonts w:cs="Times New Roman"/>
      </w:rPr>
    </w:lvl>
  </w:abstractNum>
  <w:abstractNum w:abstractNumId="4" w15:restartNumberingAfterBreak="0">
    <w:nsid w:val="27290B44"/>
    <w:multiLevelType w:val="hybridMultilevel"/>
    <w:tmpl w:val="E67CCE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E26304"/>
    <w:multiLevelType w:val="hybridMultilevel"/>
    <w:tmpl w:val="DED2B63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782ED8"/>
    <w:multiLevelType w:val="hybridMultilevel"/>
    <w:tmpl w:val="66929030"/>
    <w:lvl w:ilvl="0" w:tplc="00CE450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2DB3966"/>
    <w:multiLevelType w:val="hybridMultilevel"/>
    <w:tmpl w:val="8CA8A7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FC11ED"/>
    <w:multiLevelType w:val="hybridMultilevel"/>
    <w:tmpl w:val="21C62610"/>
    <w:lvl w:ilvl="0" w:tplc="B63E00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AE33828"/>
    <w:multiLevelType w:val="hybridMultilevel"/>
    <w:tmpl w:val="1F9855E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4" w15:restartNumberingAfterBreak="0">
    <w:nsid w:val="52B52E9A"/>
    <w:multiLevelType w:val="hybridMultilevel"/>
    <w:tmpl w:val="1CD46848"/>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5" w15:restartNumberingAfterBreak="0">
    <w:nsid w:val="5CA330C7"/>
    <w:multiLevelType w:val="hybridMultilevel"/>
    <w:tmpl w:val="8C60CCD4"/>
    <w:lvl w:ilvl="0" w:tplc="51A0C2C8">
      <w:start w:val="1"/>
      <w:numFmt w:val="bullet"/>
      <w:pStyle w:val="1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E704377"/>
    <w:multiLevelType w:val="hybridMultilevel"/>
    <w:tmpl w:val="D44C09E8"/>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7" w15:restartNumberingAfterBreak="0">
    <w:nsid w:val="64B362B9"/>
    <w:multiLevelType w:val="hybridMultilevel"/>
    <w:tmpl w:val="49D26DC6"/>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8" w15:restartNumberingAfterBreak="0">
    <w:nsid w:val="66A16F35"/>
    <w:multiLevelType w:val="hybridMultilevel"/>
    <w:tmpl w:val="DED2B63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9" w15:restartNumberingAfterBreak="0">
    <w:nsid w:val="6BF030EF"/>
    <w:multiLevelType w:val="hybridMultilevel"/>
    <w:tmpl w:val="D1065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E6155CB"/>
    <w:multiLevelType w:val="hybridMultilevel"/>
    <w:tmpl w:val="4934D5D4"/>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1" w15:restartNumberingAfterBreak="0">
    <w:nsid w:val="77E975B1"/>
    <w:multiLevelType w:val="hybridMultilevel"/>
    <w:tmpl w:val="CA6C0C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7"/>
  </w:num>
  <w:num w:numId="3">
    <w:abstractNumId w:val="0"/>
  </w:num>
  <w:num w:numId="4">
    <w:abstractNumId w:val="19"/>
  </w:num>
  <w:num w:numId="5">
    <w:abstractNumId w:val="5"/>
  </w:num>
  <w:num w:numId="6">
    <w:abstractNumId w:val="10"/>
  </w:num>
  <w:num w:numId="7">
    <w:abstractNumId w:val="3"/>
  </w:num>
  <w:num w:numId="8">
    <w:abstractNumId w:val="9"/>
  </w:num>
  <w:num w:numId="9">
    <w:abstractNumId w:val="1"/>
  </w:num>
  <w:num w:numId="10">
    <w:abstractNumId w:val="11"/>
  </w:num>
  <w:num w:numId="11">
    <w:abstractNumId w:val="8"/>
  </w:num>
  <w:num w:numId="12">
    <w:abstractNumId w:val="15"/>
  </w:num>
  <w:num w:numId="13">
    <w:abstractNumId w:val="6"/>
  </w:num>
  <w:num w:numId="14">
    <w:abstractNumId w:val="14"/>
  </w:num>
  <w:num w:numId="15">
    <w:abstractNumId w:val="2"/>
  </w:num>
  <w:num w:numId="16">
    <w:abstractNumId w:val="13"/>
  </w:num>
  <w:num w:numId="17">
    <w:abstractNumId w:val="17"/>
  </w:num>
  <w:num w:numId="18">
    <w:abstractNumId w:val="20"/>
  </w:num>
  <w:num w:numId="19">
    <w:abstractNumId w:val="16"/>
  </w:num>
  <w:num w:numId="20">
    <w:abstractNumId w:val="4"/>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76D6"/>
    <w:rsid w:val="000A2A87"/>
    <w:rsid w:val="000C192F"/>
    <w:rsid w:val="000D2DB5"/>
    <w:rsid w:val="000D4B24"/>
    <w:rsid w:val="000F09DC"/>
    <w:rsid w:val="001345FA"/>
    <w:rsid w:val="001372E1"/>
    <w:rsid w:val="00141A62"/>
    <w:rsid w:val="00497C6F"/>
    <w:rsid w:val="004A092D"/>
    <w:rsid w:val="004D3B4E"/>
    <w:rsid w:val="004D6634"/>
    <w:rsid w:val="005608BE"/>
    <w:rsid w:val="0061245F"/>
    <w:rsid w:val="00623DBB"/>
    <w:rsid w:val="00640007"/>
    <w:rsid w:val="006B76D6"/>
    <w:rsid w:val="00753D54"/>
    <w:rsid w:val="007D48B1"/>
    <w:rsid w:val="008B1F71"/>
    <w:rsid w:val="009026E7"/>
    <w:rsid w:val="00941655"/>
    <w:rsid w:val="0096111D"/>
    <w:rsid w:val="00A25A10"/>
    <w:rsid w:val="00AA1B59"/>
    <w:rsid w:val="00AB13D3"/>
    <w:rsid w:val="00C95FC7"/>
    <w:rsid w:val="00D12803"/>
    <w:rsid w:val="00D16CD5"/>
    <w:rsid w:val="00D42068"/>
    <w:rsid w:val="00D86FA1"/>
    <w:rsid w:val="00DC258D"/>
    <w:rsid w:val="00E54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8D09CF6-C83A-4ECA-9106-6A7037B6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B76D6"/>
    <w:pPr>
      <w:widowControl w:val="0"/>
      <w:autoSpaceDE w:val="0"/>
      <w:autoSpaceDN w:val="0"/>
      <w:adjustRightInd w:val="0"/>
    </w:pPr>
    <w:rPr>
      <w:rFonts w:ascii="Times New Roman" w:eastAsia="Times New Roman" w:hAnsi="Times New Roman"/>
    </w:rPr>
  </w:style>
  <w:style w:type="paragraph" w:styleId="1">
    <w:name w:val="heading 1"/>
    <w:basedOn w:val="a0"/>
    <w:next w:val="a0"/>
    <w:link w:val="11"/>
    <w:uiPriority w:val="9"/>
    <w:qFormat/>
    <w:rsid w:val="006B76D6"/>
    <w:pPr>
      <w:keepNext/>
      <w:keepLines/>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
    <w:uiPriority w:val="9"/>
    <w:rsid w:val="006B76D6"/>
    <w:rPr>
      <w:rFonts w:ascii="Cambria" w:eastAsia="Times New Roman" w:hAnsi="Cambria" w:cs="Times New Roman"/>
      <w:b/>
      <w:bCs/>
      <w:color w:val="365F91"/>
      <w:sz w:val="28"/>
      <w:szCs w:val="28"/>
      <w:lang w:eastAsia="ru-RU"/>
    </w:rPr>
  </w:style>
  <w:style w:type="paragraph" w:styleId="a4">
    <w:name w:val="No Spacing"/>
    <w:uiPriority w:val="1"/>
    <w:qFormat/>
    <w:rsid w:val="006B76D6"/>
    <w:rPr>
      <w:rFonts w:eastAsia="Times New Roman"/>
      <w:sz w:val="22"/>
      <w:szCs w:val="22"/>
    </w:rPr>
  </w:style>
  <w:style w:type="paragraph" w:styleId="a5">
    <w:name w:val="List Paragraph"/>
    <w:basedOn w:val="a0"/>
    <w:uiPriority w:val="34"/>
    <w:qFormat/>
    <w:rsid w:val="006B76D6"/>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2">
    <w:name w:val="Основной текст Знак1"/>
    <w:link w:val="13"/>
    <w:uiPriority w:val="99"/>
    <w:rsid w:val="006B76D6"/>
    <w:rPr>
      <w:rFonts w:ascii="Times New Roman" w:hAnsi="Times New Roman" w:cs="Times New Roman"/>
      <w:sz w:val="31"/>
      <w:szCs w:val="31"/>
    </w:rPr>
  </w:style>
  <w:style w:type="paragraph" w:customStyle="1" w:styleId="13">
    <w:name w:val="Основной текст1"/>
    <w:basedOn w:val="a0"/>
    <w:next w:val="a6"/>
    <w:link w:val="12"/>
    <w:uiPriority w:val="99"/>
    <w:unhideWhenUsed/>
    <w:qFormat/>
    <w:rsid w:val="006B76D6"/>
    <w:pPr>
      <w:widowControl/>
      <w:tabs>
        <w:tab w:val="left" w:pos="708"/>
      </w:tabs>
      <w:suppressAutoHyphens/>
      <w:autoSpaceDE/>
      <w:adjustRightInd/>
      <w:spacing w:after="120"/>
    </w:pPr>
    <w:rPr>
      <w:rFonts w:eastAsia="Calibri"/>
      <w:sz w:val="31"/>
      <w:szCs w:val="31"/>
    </w:rPr>
  </w:style>
  <w:style w:type="paragraph" w:styleId="a6">
    <w:name w:val="Body Text"/>
    <w:basedOn w:val="a0"/>
    <w:link w:val="a7"/>
    <w:uiPriority w:val="99"/>
    <w:semiHidden/>
    <w:unhideWhenUsed/>
    <w:rsid w:val="006B76D6"/>
    <w:pPr>
      <w:spacing w:after="120"/>
    </w:pPr>
  </w:style>
  <w:style w:type="character" w:customStyle="1" w:styleId="a7">
    <w:name w:val="Основной текст Знак"/>
    <w:link w:val="a6"/>
    <w:uiPriority w:val="99"/>
    <w:semiHidden/>
    <w:rsid w:val="006B76D6"/>
    <w:rPr>
      <w:rFonts w:ascii="Times New Roman" w:eastAsia="Times New Roman" w:hAnsi="Times New Roman" w:cs="Times New Roman"/>
      <w:sz w:val="20"/>
      <w:szCs w:val="20"/>
      <w:lang w:eastAsia="ru-RU"/>
    </w:rPr>
  </w:style>
  <w:style w:type="character" w:styleId="a8">
    <w:name w:val="Hyperlink"/>
    <w:uiPriority w:val="99"/>
    <w:unhideWhenUsed/>
    <w:rsid w:val="006B76D6"/>
    <w:rPr>
      <w:color w:val="0000FF"/>
      <w:u w:val="single"/>
    </w:rPr>
  </w:style>
  <w:style w:type="character" w:styleId="a9">
    <w:name w:val="footnote reference"/>
    <w:uiPriority w:val="99"/>
    <w:unhideWhenUsed/>
    <w:rsid w:val="006B76D6"/>
    <w:rPr>
      <w:rFonts w:ascii="Times New Roman" w:hAnsi="Times New Roman" w:cs="Times New Roman" w:hint="default"/>
      <w:vertAlign w:val="superscript"/>
    </w:rPr>
  </w:style>
  <w:style w:type="paragraph" w:customStyle="1" w:styleId="aa">
    <w:name w:val="АбзПрогр"/>
    <w:basedOn w:val="1"/>
    <w:next w:val="a0"/>
    <w:autoRedefine/>
    <w:qFormat/>
    <w:rsid w:val="006B76D6"/>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6B76D6"/>
    <w:rPr>
      <w:rFonts w:ascii="Tahoma" w:eastAsia="Times New Roman" w:hAnsi="Tahoma" w:cs="Times New Roman"/>
      <w:sz w:val="16"/>
      <w:szCs w:val="16"/>
      <w:lang w:eastAsia="ru-RU"/>
    </w:rPr>
  </w:style>
  <w:style w:type="paragraph" w:styleId="ac">
    <w:name w:val="Balloon Text"/>
    <w:basedOn w:val="a0"/>
    <w:link w:val="ab"/>
    <w:uiPriority w:val="99"/>
    <w:semiHidden/>
    <w:unhideWhenUsed/>
    <w:rsid w:val="006B76D6"/>
    <w:rPr>
      <w:rFonts w:ascii="Tahoma" w:hAnsi="Tahoma"/>
      <w:sz w:val="16"/>
      <w:szCs w:val="16"/>
    </w:rPr>
  </w:style>
  <w:style w:type="paragraph" w:styleId="ad">
    <w:name w:val="header"/>
    <w:basedOn w:val="a0"/>
    <w:link w:val="ae"/>
    <w:uiPriority w:val="99"/>
    <w:unhideWhenUsed/>
    <w:rsid w:val="006B76D6"/>
    <w:pPr>
      <w:tabs>
        <w:tab w:val="center" w:pos="4677"/>
        <w:tab w:val="right" w:pos="9355"/>
      </w:tabs>
    </w:pPr>
  </w:style>
  <w:style w:type="character" w:customStyle="1" w:styleId="ae">
    <w:name w:val="Верхний колонтитул Знак"/>
    <w:link w:val="ad"/>
    <w:uiPriority w:val="99"/>
    <w:rsid w:val="006B76D6"/>
    <w:rPr>
      <w:rFonts w:ascii="Times New Roman" w:eastAsia="Times New Roman" w:hAnsi="Times New Roman" w:cs="Times New Roman"/>
      <w:sz w:val="20"/>
      <w:szCs w:val="20"/>
      <w:lang w:eastAsia="ru-RU"/>
    </w:rPr>
  </w:style>
  <w:style w:type="paragraph" w:styleId="af">
    <w:name w:val="footer"/>
    <w:basedOn w:val="a0"/>
    <w:link w:val="af0"/>
    <w:uiPriority w:val="99"/>
    <w:unhideWhenUsed/>
    <w:rsid w:val="006B76D6"/>
    <w:pPr>
      <w:tabs>
        <w:tab w:val="center" w:pos="4677"/>
        <w:tab w:val="right" w:pos="9355"/>
      </w:tabs>
    </w:pPr>
  </w:style>
  <w:style w:type="character" w:customStyle="1" w:styleId="af0">
    <w:name w:val="Нижний колонтитул Знак"/>
    <w:link w:val="af"/>
    <w:uiPriority w:val="99"/>
    <w:rsid w:val="006B76D6"/>
    <w:rPr>
      <w:rFonts w:ascii="Times New Roman" w:eastAsia="Times New Roman" w:hAnsi="Times New Roman" w:cs="Times New Roman"/>
      <w:sz w:val="20"/>
      <w:szCs w:val="20"/>
      <w:lang w:eastAsia="ru-RU"/>
    </w:rPr>
  </w:style>
  <w:style w:type="character" w:customStyle="1" w:styleId="apple-converted-space">
    <w:name w:val="apple-converted-space"/>
    <w:rsid w:val="006B76D6"/>
  </w:style>
  <w:style w:type="character" w:styleId="af1">
    <w:name w:val="FollowedHyperlink"/>
    <w:uiPriority w:val="99"/>
    <w:semiHidden/>
    <w:unhideWhenUsed/>
    <w:rsid w:val="006B76D6"/>
    <w:rPr>
      <w:color w:val="800080"/>
      <w:u w:val="single"/>
    </w:rPr>
  </w:style>
  <w:style w:type="character" w:customStyle="1" w:styleId="3">
    <w:name w:val="Основной текст 3 Знак"/>
    <w:link w:val="30"/>
    <w:uiPriority w:val="99"/>
    <w:semiHidden/>
    <w:rsid w:val="006B76D6"/>
    <w:rPr>
      <w:rFonts w:ascii="Times New Roman" w:eastAsia="Times New Roman" w:hAnsi="Times New Roman" w:cs="Times New Roman"/>
      <w:sz w:val="16"/>
      <w:szCs w:val="16"/>
      <w:lang w:eastAsia="ru-RU"/>
    </w:rPr>
  </w:style>
  <w:style w:type="paragraph" w:styleId="30">
    <w:name w:val="Body Text 3"/>
    <w:basedOn w:val="a0"/>
    <w:link w:val="3"/>
    <w:uiPriority w:val="99"/>
    <w:semiHidden/>
    <w:unhideWhenUsed/>
    <w:rsid w:val="006B76D6"/>
    <w:pPr>
      <w:spacing w:after="120"/>
    </w:pPr>
    <w:rPr>
      <w:sz w:val="16"/>
      <w:szCs w:val="16"/>
    </w:rPr>
  </w:style>
  <w:style w:type="character" w:customStyle="1" w:styleId="2">
    <w:name w:val="Основной текст с отступом 2 Знак"/>
    <w:link w:val="20"/>
    <w:uiPriority w:val="99"/>
    <w:semiHidden/>
    <w:rsid w:val="006B76D6"/>
    <w:rPr>
      <w:rFonts w:ascii="Calibri" w:eastAsia="Times New Roman" w:hAnsi="Calibri" w:cs="Times New Roman"/>
      <w:lang w:eastAsia="ru-RU"/>
    </w:rPr>
  </w:style>
  <w:style w:type="paragraph" w:styleId="20">
    <w:name w:val="Body Text Indent 2"/>
    <w:basedOn w:val="a0"/>
    <w:link w:val="2"/>
    <w:uiPriority w:val="99"/>
    <w:semiHidden/>
    <w:unhideWhenUsed/>
    <w:rsid w:val="006B76D6"/>
    <w:pPr>
      <w:widowControl/>
      <w:autoSpaceDE/>
      <w:autoSpaceDN/>
      <w:adjustRightInd/>
      <w:spacing w:after="120" w:line="480" w:lineRule="auto"/>
      <w:ind w:left="283"/>
    </w:pPr>
    <w:rPr>
      <w:rFonts w:ascii="Calibri" w:hAnsi="Calibri"/>
      <w:sz w:val="22"/>
      <w:szCs w:val="22"/>
    </w:rPr>
  </w:style>
  <w:style w:type="paragraph" w:customStyle="1" w:styleId="10">
    <w:name w:val="Знак Знак10"/>
    <w:basedOn w:val="a0"/>
    <w:rsid w:val="006B76D6"/>
    <w:pPr>
      <w:widowControl/>
      <w:numPr>
        <w:numId w:val="12"/>
      </w:numPr>
      <w:autoSpaceDE/>
      <w:autoSpaceDN/>
      <w:adjustRightInd/>
    </w:pPr>
    <w:rPr>
      <w:sz w:val="24"/>
      <w:szCs w:val="22"/>
      <w:lang w:eastAsia="en-US"/>
    </w:rPr>
  </w:style>
  <w:style w:type="paragraph" w:styleId="af2">
    <w:name w:val="Plain Text"/>
    <w:basedOn w:val="a0"/>
    <w:link w:val="af3"/>
    <w:uiPriority w:val="99"/>
    <w:rsid w:val="006B76D6"/>
    <w:pPr>
      <w:widowControl/>
      <w:autoSpaceDE/>
      <w:autoSpaceDN/>
      <w:adjustRightInd/>
    </w:pPr>
    <w:rPr>
      <w:rFonts w:ascii="Courier New" w:hAnsi="Courier New"/>
    </w:rPr>
  </w:style>
  <w:style w:type="character" w:customStyle="1" w:styleId="af3">
    <w:name w:val="Текст Знак"/>
    <w:link w:val="af2"/>
    <w:uiPriority w:val="99"/>
    <w:rsid w:val="006B76D6"/>
    <w:rPr>
      <w:rFonts w:ascii="Courier New" w:eastAsia="Times New Roman" w:hAnsi="Courier New" w:cs="Times New Roman"/>
      <w:sz w:val="20"/>
      <w:szCs w:val="20"/>
      <w:lang w:eastAsia="ru-RU"/>
    </w:rPr>
  </w:style>
  <w:style w:type="paragraph" w:customStyle="1" w:styleId="a">
    <w:name w:val="нумерованный содержание"/>
    <w:basedOn w:val="a0"/>
    <w:rsid w:val="006B76D6"/>
    <w:pPr>
      <w:widowControl/>
      <w:numPr>
        <w:numId w:val="3"/>
      </w:numPr>
      <w:autoSpaceDE/>
      <w:autoSpaceDN/>
      <w:adjustRightInd/>
    </w:pPr>
    <w:rPr>
      <w:sz w:val="24"/>
      <w:szCs w:val="22"/>
      <w:lang w:eastAsia="en-US"/>
    </w:rPr>
  </w:style>
  <w:style w:type="character" w:styleId="af4">
    <w:name w:val="Unresolved Mention"/>
    <w:basedOn w:val="a1"/>
    <w:uiPriority w:val="99"/>
    <w:semiHidden/>
    <w:unhideWhenUsed/>
    <w:rsid w:val="00D42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04157">
      <w:bodyDiv w:val="1"/>
      <w:marLeft w:val="0"/>
      <w:marRight w:val="0"/>
      <w:marTop w:val="0"/>
      <w:marBottom w:val="0"/>
      <w:divBdr>
        <w:top w:val="none" w:sz="0" w:space="0" w:color="auto"/>
        <w:left w:val="none" w:sz="0" w:space="0" w:color="auto"/>
        <w:bottom w:val="none" w:sz="0" w:space="0" w:color="auto"/>
        <w:right w:val="none" w:sz="0" w:space="0" w:color="auto"/>
      </w:divBdr>
    </w:div>
    <w:div w:id="991297970">
      <w:bodyDiv w:val="1"/>
      <w:marLeft w:val="0"/>
      <w:marRight w:val="0"/>
      <w:marTop w:val="0"/>
      <w:marBottom w:val="0"/>
      <w:divBdr>
        <w:top w:val="none" w:sz="0" w:space="0" w:color="auto"/>
        <w:left w:val="none" w:sz="0" w:space="0" w:color="auto"/>
        <w:bottom w:val="none" w:sz="0" w:space="0" w:color="auto"/>
        <w:right w:val="none" w:sz="0" w:space="0" w:color="auto"/>
      </w:divBdr>
    </w:div>
    <w:div w:id="1016350010">
      <w:bodyDiv w:val="1"/>
      <w:marLeft w:val="0"/>
      <w:marRight w:val="0"/>
      <w:marTop w:val="0"/>
      <w:marBottom w:val="0"/>
      <w:divBdr>
        <w:top w:val="none" w:sz="0" w:space="0" w:color="auto"/>
        <w:left w:val="none" w:sz="0" w:space="0" w:color="auto"/>
        <w:bottom w:val="none" w:sz="0" w:space="0" w:color="auto"/>
        <w:right w:val="none" w:sz="0" w:space="0" w:color="auto"/>
      </w:divBdr>
    </w:div>
    <w:div w:id="1030764172">
      <w:bodyDiv w:val="1"/>
      <w:marLeft w:val="0"/>
      <w:marRight w:val="0"/>
      <w:marTop w:val="0"/>
      <w:marBottom w:val="0"/>
      <w:divBdr>
        <w:top w:val="none" w:sz="0" w:space="0" w:color="auto"/>
        <w:left w:val="none" w:sz="0" w:space="0" w:color="auto"/>
        <w:bottom w:val="none" w:sz="0" w:space="0" w:color="auto"/>
        <w:right w:val="none" w:sz="0" w:space="0" w:color="auto"/>
      </w:divBdr>
    </w:div>
    <w:div w:id="1132559326">
      <w:bodyDiv w:val="1"/>
      <w:marLeft w:val="0"/>
      <w:marRight w:val="0"/>
      <w:marTop w:val="0"/>
      <w:marBottom w:val="0"/>
      <w:divBdr>
        <w:top w:val="none" w:sz="0" w:space="0" w:color="auto"/>
        <w:left w:val="none" w:sz="0" w:space="0" w:color="auto"/>
        <w:bottom w:val="none" w:sz="0" w:space="0" w:color="auto"/>
        <w:right w:val="none" w:sz="0" w:space="0" w:color="auto"/>
      </w:divBdr>
    </w:div>
    <w:div w:id="1343778021">
      <w:bodyDiv w:val="1"/>
      <w:marLeft w:val="0"/>
      <w:marRight w:val="0"/>
      <w:marTop w:val="0"/>
      <w:marBottom w:val="0"/>
      <w:divBdr>
        <w:top w:val="none" w:sz="0" w:space="0" w:color="auto"/>
        <w:left w:val="none" w:sz="0" w:space="0" w:color="auto"/>
        <w:bottom w:val="none" w:sz="0" w:space="0" w:color="auto"/>
        <w:right w:val="none" w:sz="0" w:space="0" w:color="auto"/>
      </w:divBdr>
    </w:div>
    <w:div w:id="1352806069">
      <w:bodyDiv w:val="1"/>
      <w:marLeft w:val="0"/>
      <w:marRight w:val="0"/>
      <w:marTop w:val="0"/>
      <w:marBottom w:val="0"/>
      <w:divBdr>
        <w:top w:val="none" w:sz="0" w:space="0" w:color="auto"/>
        <w:left w:val="none" w:sz="0" w:space="0" w:color="auto"/>
        <w:bottom w:val="none" w:sz="0" w:space="0" w:color="auto"/>
        <w:right w:val="none" w:sz="0" w:space="0" w:color="auto"/>
      </w:divBdr>
    </w:div>
    <w:div w:id="1411777976">
      <w:bodyDiv w:val="1"/>
      <w:marLeft w:val="0"/>
      <w:marRight w:val="0"/>
      <w:marTop w:val="0"/>
      <w:marBottom w:val="0"/>
      <w:divBdr>
        <w:top w:val="none" w:sz="0" w:space="0" w:color="auto"/>
        <w:left w:val="none" w:sz="0" w:space="0" w:color="auto"/>
        <w:bottom w:val="none" w:sz="0" w:space="0" w:color="auto"/>
        <w:right w:val="none" w:sz="0" w:space="0" w:color="auto"/>
      </w:divBdr>
    </w:div>
    <w:div w:id="1534075540">
      <w:bodyDiv w:val="1"/>
      <w:marLeft w:val="0"/>
      <w:marRight w:val="0"/>
      <w:marTop w:val="0"/>
      <w:marBottom w:val="0"/>
      <w:divBdr>
        <w:top w:val="none" w:sz="0" w:space="0" w:color="auto"/>
        <w:left w:val="none" w:sz="0" w:space="0" w:color="auto"/>
        <w:bottom w:val="none" w:sz="0" w:space="0" w:color="auto"/>
        <w:right w:val="none" w:sz="0" w:space="0" w:color="auto"/>
      </w:divBdr>
    </w:div>
    <w:div w:id="1594361829">
      <w:bodyDiv w:val="1"/>
      <w:marLeft w:val="0"/>
      <w:marRight w:val="0"/>
      <w:marTop w:val="0"/>
      <w:marBottom w:val="0"/>
      <w:divBdr>
        <w:top w:val="none" w:sz="0" w:space="0" w:color="auto"/>
        <w:left w:val="none" w:sz="0" w:space="0" w:color="auto"/>
        <w:bottom w:val="none" w:sz="0" w:space="0" w:color="auto"/>
        <w:right w:val="none" w:sz="0" w:space="0" w:color="auto"/>
      </w:divBdr>
    </w:div>
    <w:div w:id="176588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910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urait.ru/bcode/451758"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iprbookshop.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iprbookshop.ru"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s://urait.ru/bcode/450330"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s://urait.ru/bcode/444027"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21</Pages>
  <Words>7450</Words>
  <Characters>42467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ОмГА</Company>
  <LinksUpToDate>false</LinksUpToDate>
  <CharactersWithSpaces>49818</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917587</vt:i4>
      </vt:variant>
      <vt:variant>
        <vt:i4>9</vt:i4>
      </vt:variant>
      <vt:variant>
        <vt:i4>0</vt:i4>
      </vt:variant>
      <vt:variant>
        <vt:i4>5</vt:i4>
      </vt:variant>
      <vt:variant>
        <vt:lpwstr>https://urait.ru/bcode/450330</vt:lpwstr>
      </vt:variant>
      <vt:variant>
        <vt:lpwstr/>
      </vt:variant>
      <vt:variant>
        <vt:i4>720977</vt:i4>
      </vt:variant>
      <vt:variant>
        <vt:i4>6</vt:i4>
      </vt:variant>
      <vt:variant>
        <vt:i4>0</vt:i4>
      </vt:variant>
      <vt:variant>
        <vt:i4>5</vt:i4>
      </vt:variant>
      <vt:variant>
        <vt:lpwstr>https://urait.ru/bcode/444027</vt:lpwstr>
      </vt:variant>
      <vt:variant>
        <vt:lpwstr/>
      </vt:variant>
      <vt:variant>
        <vt:i4>262225</vt:i4>
      </vt:variant>
      <vt:variant>
        <vt:i4>3</vt:i4>
      </vt:variant>
      <vt:variant>
        <vt:i4>0</vt:i4>
      </vt:variant>
      <vt:variant>
        <vt:i4>5</vt:i4>
      </vt:variant>
      <vt:variant>
        <vt:lpwstr>https://urait.ru/bcode/459108</vt:lpwstr>
      </vt:variant>
      <vt:variant>
        <vt:lpwstr/>
      </vt:variant>
      <vt:variant>
        <vt:i4>589911</vt:i4>
      </vt:variant>
      <vt:variant>
        <vt:i4>0</vt:i4>
      </vt:variant>
      <vt:variant>
        <vt:i4>0</vt:i4>
      </vt:variant>
      <vt:variant>
        <vt:i4>5</vt:i4>
      </vt:variant>
      <vt:variant>
        <vt:lpwstr>https://urait.ru/bcode/451758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upp-05</dc:creator>
  <cp:keywords/>
  <dc:description/>
  <cp:lastModifiedBy>Mark Bernstorf</cp:lastModifiedBy>
  <cp:revision>13</cp:revision>
  <dcterms:created xsi:type="dcterms:W3CDTF">2021-01-16T14:45:00Z</dcterms:created>
  <dcterms:modified xsi:type="dcterms:W3CDTF">2024-05-18T13:44:00Z</dcterms:modified>
</cp:coreProperties>
</file>